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20" w14:textId="77777777" w:rsidR="00EF5EDA" w:rsidRDefault="006518F2">
      <w:pPr>
        <w:spacing w:after="0" w:line="240" w:lineRule="auto"/>
        <w:jc w:val="center"/>
        <w:rPr>
          <w:b/>
          <w:sz w:val="28"/>
          <w:szCs w:val="28"/>
        </w:rPr>
      </w:pPr>
      <w:r>
        <w:rPr>
          <w:b/>
          <w:sz w:val="28"/>
          <w:szCs w:val="28"/>
        </w:rPr>
        <w:t>OBJ 52.1 Soft Skills</w:t>
      </w:r>
    </w:p>
    <w:p w14:paraId="00000021" w14:textId="77777777" w:rsidR="00EF5EDA" w:rsidRDefault="006518F2">
      <w:pPr>
        <w:spacing w:after="0" w:line="240" w:lineRule="auto"/>
        <w:jc w:val="center"/>
        <w:rPr>
          <w:b/>
          <w:sz w:val="28"/>
          <w:szCs w:val="28"/>
        </w:rPr>
      </w:pPr>
      <w:r>
        <w:rPr>
          <w:b/>
          <w:sz w:val="28"/>
          <w:szCs w:val="28"/>
        </w:rPr>
        <w:t>Teacher Instructions</w:t>
      </w:r>
    </w:p>
    <w:p w14:paraId="00000022" w14:textId="77777777" w:rsidR="00EF5EDA" w:rsidRDefault="00EF5EDA">
      <w:pPr>
        <w:spacing w:after="0" w:line="240" w:lineRule="auto"/>
        <w:rPr>
          <w:b/>
          <w:color w:val="000000"/>
        </w:rPr>
      </w:pPr>
    </w:p>
    <w:p w14:paraId="00000023" w14:textId="77777777" w:rsidR="00EF5EDA" w:rsidRDefault="006518F2">
      <w:pPr>
        <w:spacing w:after="0" w:line="240" w:lineRule="auto"/>
        <w:rPr>
          <w:color w:val="000000"/>
        </w:rPr>
      </w:pPr>
      <w:r>
        <w:rPr>
          <w:b/>
          <w:color w:val="000000"/>
        </w:rPr>
        <w:t>All activities and handouts in this packet are provided for your convenience as you teach this unit.  They are optional.  However, spending a total of 30 hours on this objective is expected according to CASAS EL Civics requirements.</w:t>
      </w:r>
      <w:r>
        <w:rPr>
          <w:color w:val="000000"/>
        </w:rPr>
        <w:t> </w:t>
      </w:r>
    </w:p>
    <w:p w14:paraId="00000024" w14:textId="77777777" w:rsidR="00EF5EDA" w:rsidRDefault="00EF5EDA">
      <w:pPr>
        <w:spacing w:after="0" w:line="240" w:lineRule="auto"/>
      </w:pPr>
    </w:p>
    <w:p w14:paraId="00000025" w14:textId="77777777" w:rsidR="00EF5EDA" w:rsidRDefault="00EF5EDA">
      <w:pPr>
        <w:spacing w:after="0" w:line="240" w:lineRule="auto"/>
        <w:jc w:val="center"/>
        <w:rPr>
          <w:rFonts w:ascii="Quattrocento Sans" w:eastAsia="Quattrocento Sans" w:hAnsi="Quattrocento Sans" w:cs="Quattrocento Sans"/>
          <w:b/>
          <w:sz w:val="18"/>
          <w:szCs w:val="18"/>
        </w:rPr>
      </w:pPr>
    </w:p>
    <w:p w14:paraId="00000026" w14:textId="77777777" w:rsidR="00EF5EDA" w:rsidRDefault="006518F2">
      <w:pPr>
        <w:spacing w:after="0" w:line="240" w:lineRule="auto"/>
        <w:rPr>
          <w:b/>
          <w:sz w:val="28"/>
          <w:szCs w:val="28"/>
        </w:rPr>
      </w:pPr>
      <w:r>
        <w:rPr>
          <w:b/>
          <w:sz w:val="28"/>
          <w:szCs w:val="28"/>
        </w:rPr>
        <w:t>Obj 52.1 requires all student work on only 2 tasks. Beginning students will turn in Task 1 and 2, Intermediate students will turn in Task 1 and 3, and Advanced students will turn in Task 1 and 4.</w:t>
      </w:r>
    </w:p>
    <w:p w14:paraId="00000027" w14:textId="77777777" w:rsidR="00EF5EDA" w:rsidRDefault="00EF5EDA">
      <w:pPr>
        <w:spacing w:after="0" w:line="240" w:lineRule="auto"/>
        <w:rPr>
          <w:b/>
          <w:sz w:val="28"/>
          <w:szCs w:val="28"/>
        </w:rPr>
      </w:pPr>
    </w:p>
    <w:p w14:paraId="00000028" w14:textId="77777777" w:rsidR="00EF5EDA" w:rsidRDefault="006518F2">
      <w:pPr>
        <w:spacing w:after="0" w:line="240" w:lineRule="auto"/>
        <w:rPr>
          <w:b/>
          <w:sz w:val="28"/>
          <w:szCs w:val="28"/>
        </w:rPr>
      </w:pPr>
      <w:r>
        <w:rPr>
          <w:b/>
          <w:sz w:val="28"/>
          <w:szCs w:val="28"/>
        </w:rPr>
        <w:t>Tasks 2-4 are very similar. They all require students to turn in written responses based on similar prompts, but the length and difficulty increases as the student level increases.</w:t>
      </w:r>
    </w:p>
    <w:p w14:paraId="00000029" w14:textId="77777777" w:rsidR="00EF5EDA" w:rsidRDefault="00EF5EDA">
      <w:pPr>
        <w:spacing w:after="0" w:line="240" w:lineRule="auto"/>
        <w:jc w:val="center"/>
        <w:rPr>
          <w:b/>
          <w:sz w:val="28"/>
          <w:szCs w:val="28"/>
        </w:rPr>
      </w:pPr>
    </w:p>
    <w:p w14:paraId="0000002A" w14:textId="77777777" w:rsidR="00EF5EDA" w:rsidRDefault="006518F2">
      <w:pPr>
        <w:spacing w:after="0" w:line="240" w:lineRule="auto"/>
        <w:jc w:val="center"/>
        <w:rPr>
          <w:rFonts w:ascii="Quattrocento Sans" w:eastAsia="Quattrocento Sans" w:hAnsi="Quattrocento Sans" w:cs="Quattrocento Sans"/>
          <w:b/>
          <w:sz w:val="90"/>
          <w:szCs w:val="90"/>
        </w:rPr>
      </w:pPr>
      <w:r>
        <w:rPr>
          <w:b/>
          <w:sz w:val="90"/>
          <w:szCs w:val="90"/>
        </w:rPr>
        <w:t>TASK 1 </w:t>
      </w:r>
    </w:p>
    <w:p w14:paraId="0000002B" w14:textId="77777777" w:rsidR="00EF5EDA" w:rsidRDefault="006518F2">
      <w:pPr>
        <w:spacing w:after="0" w:line="240" w:lineRule="auto"/>
        <w:jc w:val="center"/>
        <w:rPr>
          <w:sz w:val="34"/>
          <w:szCs w:val="34"/>
        </w:rPr>
      </w:pPr>
      <w:r>
        <w:rPr>
          <w:sz w:val="34"/>
          <w:szCs w:val="34"/>
        </w:rPr>
        <w:t>Identify and Describe Soft Skills</w:t>
      </w:r>
    </w:p>
    <w:p w14:paraId="0000002C" w14:textId="77777777" w:rsidR="00EF5EDA" w:rsidRDefault="006518F2">
      <w:pPr>
        <w:spacing w:after="0" w:line="240" w:lineRule="auto"/>
        <w:jc w:val="center"/>
        <w:rPr>
          <w:rFonts w:ascii="Quattrocento Sans" w:eastAsia="Quattrocento Sans" w:hAnsi="Quattrocento Sans" w:cs="Quattrocento Sans"/>
          <w:sz w:val="28"/>
          <w:szCs w:val="28"/>
        </w:rPr>
      </w:pPr>
      <w:r>
        <w:rPr>
          <w:sz w:val="28"/>
          <w:szCs w:val="28"/>
        </w:rPr>
        <w:t>Levels: All </w:t>
      </w:r>
    </w:p>
    <w:p w14:paraId="0000002D" w14:textId="77777777" w:rsidR="00EF5EDA" w:rsidRDefault="00EF5EDA">
      <w:pPr>
        <w:spacing w:after="0" w:line="240" w:lineRule="auto"/>
        <w:jc w:val="center"/>
        <w:rPr>
          <w:b/>
          <w:sz w:val="28"/>
          <w:szCs w:val="28"/>
        </w:rPr>
      </w:pPr>
    </w:p>
    <w:p w14:paraId="0000002E" w14:textId="77777777" w:rsidR="00EF5EDA" w:rsidRDefault="006518F2">
      <w:pPr>
        <w:spacing w:after="0" w:line="240" w:lineRule="auto"/>
        <w:rPr>
          <w:b/>
          <w:sz w:val="28"/>
          <w:szCs w:val="28"/>
        </w:rPr>
      </w:pPr>
      <w:r>
        <w:rPr>
          <w:b/>
          <w:sz w:val="28"/>
          <w:szCs w:val="28"/>
        </w:rPr>
        <w:t>Instructions:</w:t>
      </w:r>
    </w:p>
    <w:p w14:paraId="0000002F" w14:textId="77777777" w:rsidR="00EF5EDA" w:rsidRDefault="006518F2">
      <w:pPr>
        <w:spacing w:after="0" w:line="240" w:lineRule="auto"/>
        <w:rPr>
          <w:sz w:val="28"/>
          <w:szCs w:val="28"/>
        </w:rPr>
      </w:pPr>
      <w:r>
        <w:rPr>
          <w:sz w:val="28"/>
          <w:szCs w:val="28"/>
        </w:rPr>
        <w:t xml:space="preserve">Students will be provided scenarios where workers, students, or community members are not using a specific soft skill. The student will have to name the missing skill, and then explain how the scenario could have been different if the worker, student, or community member had used the missing soft skill. </w:t>
      </w:r>
    </w:p>
    <w:p w14:paraId="00000030" w14:textId="77777777" w:rsidR="00EF5EDA" w:rsidRDefault="00EF5EDA">
      <w:pPr>
        <w:spacing w:after="0" w:line="240" w:lineRule="auto"/>
        <w:rPr>
          <w:sz w:val="28"/>
          <w:szCs w:val="28"/>
        </w:rPr>
      </w:pPr>
    </w:p>
    <w:p w14:paraId="00000031" w14:textId="77777777" w:rsidR="00EF5EDA" w:rsidRDefault="006518F2">
      <w:pPr>
        <w:spacing w:after="0" w:line="240" w:lineRule="auto"/>
        <w:rPr>
          <w:sz w:val="28"/>
          <w:szCs w:val="28"/>
        </w:rPr>
      </w:pPr>
      <w:r>
        <w:rPr>
          <w:sz w:val="28"/>
          <w:szCs w:val="28"/>
        </w:rPr>
        <w:t>How students respond depends on their level. Beginning students only need to provide answers to 3 scenarios, Low intermediate students need to provide answers for 4 scenarios, High intermediate students need to provide answers for 5 scenarios, and Advanced students need to provide answers for all 6 scenarios.</w:t>
      </w:r>
    </w:p>
    <w:p w14:paraId="00000032" w14:textId="77777777" w:rsidR="00EF5EDA" w:rsidRDefault="00EF5EDA">
      <w:pPr>
        <w:spacing w:after="0" w:line="240" w:lineRule="auto"/>
        <w:rPr>
          <w:sz w:val="28"/>
          <w:szCs w:val="28"/>
        </w:rPr>
      </w:pPr>
    </w:p>
    <w:p w14:paraId="00000033" w14:textId="77777777" w:rsidR="00EF5EDA" w:rsidRDefault="006518F2">
      <w:pPr>
        <w:spacing w:after="0" w:line="240" w:lineRule="auto"/>
        <w:rPr>
          <w:sz w:val="28"/>
          <w:szCs w:val="28"/>
        </w:rPr>
      </w:pPr>
      <w:r>
        <w:rPr>
          <w:sz w:val="28"/>
          <w:szCs w:val="28"/>
        </w:rPr>
        <w:t>The rubrics are separated by level, so it is easier to assess your students.</w:t>
      </w:r>
    </w:p>
    <w:p w14:paraId="00000034" w14:textId="77777777" w:rsidR="00EF5EDA" w:rsidRDefault="00EF5EDA">
      <w:pPr>
        <w:spacing w:after="0" w:line="240" w:lineRule="auto"/>
        <w:rPr>
          <w:sz w:val="28"/>
          <w:szCs w:val="28"/>
        </w:rPr>
      </w:pPr>
    </w:p>
    <w:p w14:paraId="00000035" w14:textId="77777777" w:rsidR="00EF5EDA" w:rsidRDefault="006518F2">
      <w:pPr>
        <w:spacing w:after="0" w:line="240" w:lineRule="auto"/>
        <w:rPr>
          <w:sz w:val="28"/>
          <w:szCs w:val="28"/>
        </w:rPr>
      </w:pPr>
      <w:r>
        <w:rPr>
          <w:sz w:val="28"/>
          <w:szCs w:val="28"/>
        </w:rPr>
        <w:t xml:space="preserve">When administering the assessment for Task 1, you will use the </w:t>
      </w:r>
      <w:proofErr w:type="gramStart"/>
      <w:r>
        <w:rPr>
          <w:sz w:val="28"/>
          <w:szCs w:val="28"/>
        </w:rPr>
        <w:t xml:space="preserve">provided  </w:t>
      </w:r>
      <w:proofErr w:type="spellStart"/>
      <w:r>
        <w:rPr>
          <w:sz w:val="28"/>
          <w:szCs w:val="28"/>
        </w:rPr>
        <w:t>powerpoint</w:t>
      </w:r>
      <w:proofErr w:type="spellEnd"/>
      <w:proofErr w:type="gramEnd"/>
      <w:r>
        <w:rPr>
          <w:sz w:val="28"/>
          <w:szCs w:val="28"/>
        </w:rPr>
        <w:t xml:space="preserve"> or google slides document. It contains a picture, a written dialog, and </w:t>
      </w:r>
      <w:r>
        <w:rPr>
          <w:sz w:val="28"/>
          <w:szCs w:val="28"/>
        </w:rPr>
        <w:lastRenderedPageBreak/>
        <w:t>an audio recording of the dialog. There are 6 scenarios where a worker, student, or community member is acting inappropriately.</w:t>
      </w:r>
    </w:p>
    <w:p w14:paraId="00000036" w14:textId="77777777" w:rsidR="00EF5EDA" w:rsidRDefault="00EF5EDA">
      <w:pPr>
        <w:spacing w:after="0" w:line="240" w:lineRule="auto"/>
        <w:rPr>
          <w:sz w:val="28"/>
          <w:szCs w:val="28"/>
        </w:rPr>
      </w:pPr>
    </w:p>
    <w:p w14:paraId="0000003F" w14:textId="77777777" w:rsidR="00EF5EDA" w:rsidRDefault="006518F2">
      <w:pPr>
        <w:spacing w:after="0" w:line="240" w:lineRule="auto"/>
        <w:rPr>
          <w:b/>
          <w:sz w:val="42"/>
          <w:szCs w:val="42"/>
        </w:rPr>
      </w:pPr>
      <w:r w:rsidRPr="10A1F9D8">
        <w:rPr>
          <w:b/>
          <w:bCs/>
          <w:sz w:val="42"/>
          <w:szCs w:val="42"/>
        </w:rPr>
        <w:t>Please review the rubrics, test forms, and assessment ppt before exam day! The rubrics provide all the requirements for each task and each student level.</w:t>
      </w:r>
    </w:p>
    <w:p w14:paraId="00000040" w14:textId="3B18FFAB" w:rsidR="00EF5EDA" w:rsidRDefault="00245600" w:rsidP="10A1F9D8">
      <w:pPr>
        <w:spacing w:after="0" w:line="240" w:lineRule="auto"/>
        <w:rPr>
          <w:sz w:val="28"/>
          <w:szCs w:val="28"/>
        </w:rPr>
      </w:pPr>
      <w:hyperlink r:id="rId5">
        <w:r w:rsidR="006518F2" w:rsidRPr="10A1F9D8">
          <w:rPr>
            <w:rStyle w:val="Hyperlink"/>
            <w:sz w:val="28"/>
            <w:szCs w:val="28"/>
          </w:rPr>
          <w:t>Objective 52.1 Adv Rubric.docx</w:t>
        </w:r>
      </w:hyperlink>
    </w:p>
    <w:p w14:paraId="00000041" w14:textId="18192766" w:rsidR="00EF5EDA" w:rsidRDefault="00245600">
      <w:pPr>
        <w:spacing w:after="0" w:line="240" w:lineRule="auto"/>
        <w:rPr>
          <w:sz w:val="28"/>
          <w:szCs w:val="28"/>
        </w:rPr>
      </w:pPr>
      <w:hyperlink r:id="rId6">
        <w:r w:rsidR="006518F2" w:rsidRPr="10A1F9D8">
          <w:rPr>
            <w:rStyle w:val="Hyperlink"/>
            <w:sz w:val="28"/>
            <w:szCs w:val="28"/>
          </w:rPr>
          <w:t>Objective 52.1 IH Rubric.docx</w:t>
        </w:r>
      </w:hyperlink>
    </w:p>
    <w:p w14:paraId="00000042" w14:textId="66455DB1" w:rsidR="00EF5EDA" w:rsidRDefault="00245600">
      <w:pPr>
        <w:spacing w:after="0" w:line="240" w:lineRule="auto"/>
        <w:rPr>
          <w:sz w:val="28"/>
          <w:szCs w:val="28"/>
        </w:rPr>
      </w:pPr>
      <w:hyperlink r:id="rId7">
        <w:r w:rsidR="006518F2" w:rsidRPr="10A1F9D8">
          <w:rPr>
            <w:rStyle w:val="Hyperlink"/>
            <w:sz w:val="28"/>
            <w:szCs w:val="28"/>
          </w:rPr>
          <w:t>Objective 52.1 IL Rubric.docx</w:t>
        </w:r>
      </w:hyperlink>
    </w:p>
    <w:p w14:paraId="00000043" w14:textId="5BCA237E" w:rsidR="00EF5EDA" w:rsidRDefault="00245600">
      <w:pPr>
        <w:spacing w:after="0" w:line="240" w:lineRule="auto"/>
        <w:rPr>
          <w:sz w:val="28"/>
          <w:szCs w:val="28"/>
        </w:rPr>
      </w:pPr>
      <w:hyperlink r:id="rId8">
        <w:r w:rsidR="006518F2" w:rsidRPr="10A1F9D8">
          <w:rPr>
            <w:rStyle w:val="Hyperlink"/>
            <w:sz w:val="28"/>
            <w:szCs w:val="28"/>
          </w:rPr>
          <w:t>Objective 52.1 BH Rubric.docx</w:t>
        </w:r>
      </w:hyperlink>
    </w:p>
    <w:p w14:paraId="00000044" w14:textId="55DA6A36" w:rsidR="00EF5EDA" w:rsidRDefault="00245600">
      <w:pPr>
        <w:spacing w:after="0" w:line="240" w:lineRule="auto"/>
        <w:rPr>
          <w:sz w:val="28"/>
          <w:szCs w:val="28"/>
        </w:rPr>
      </w:pPr>
      <w:hyperlink r:id="rId9">
        <w:r w:rsidR="006518F2" w:rsidRPr="10A1F9D8">
          <w:rPr>
            <w:rStyle w:val="Hyperlink"/>
            <w:sz w:val="28"/>
            <w:szCs w:val="28"/>
          </w:rPr>
          <w:t>Objective 52.1 BL Rubric.docx</w:t>
        </w:r>
      </w:hyperlink>
    </w:p>
    <w:p w14:paraId="00000045" w14:textId="77777777" w:rsidR="00EF5EDA" w:rsidRDefault="00EF5EDA">
      <w:pPr>
        <w:spacing w:after="0" w:line="240" w:lineRule="auto"/>
        <w:rPr>
          <w:sz w:val="28"/>
          <w:szCs w:val="28"/>
        </w:rPr>
      </w:pPr>
    </w:p>
    <w:p w14:paraId="00000046" w14:textId="1EE2713E" w:rsidR="00EF5EDA" w:rsidRDefault="00245600">
      <w:pPr>
        <w:spacing w:after="0" w:line="240" w:lineRule="auto"/>
        <w:rPr>
          <w:sz w:val="28"/>
          <w:szCs w:val="28"/>
        </w:rPr>
      </w:pPr>
      <w:hyperlink r:id="rId10">
        <w:r w:rsidR="006518F2" w:rsidRPr="10A1F9D8">
          <w:rPr>
            <w:rStyle w:val="Hyperlink"/>
            <w:sz w:val="28"/>
            <w:szCs w:val="28"/>
          </w:rPr>
          <w:t>Objective 52.1 Task 1 Student Test Form.docx</w:t>
        </w:r>
      </w:hyperlink>
    </w:p>
    <w:p w14:paraId="00000047" w14:textId="77777777" w:rsidR="00EF5EDA" w:rsidRDefault="00EF5EDA">
      <w:pPr>
        <w:spacing w:after="0" w:line="240" w:lineRule="auto"/>
        <w:rPr>
          <w:sz w:val="28"/>
          <w:szCs w:val="28"/>
        </w:rPr>
      </w:pPr>
    </w:p>
    <w:p w14:paraId="00000048" w14:textId="77777777" w:rsidR="00EF5EDA" w:rsidRDefault="006518F2">
      <w:pPr>
        <w:spacing w:after="0" w:line="240" w:lineRule="auto"/>
        <w:rPr>
          <w:b/>
          <w:sz w:val="28"/>
          <w:szCs w:val="28"/>
        </w:rPr>
      </w:pPr>
      <w:proofErr w:type="spellStart"/>
      <w:r>
        <w:rPr>
          <w:b/>
          <w:sz w:val="28"/>
          <w:szCs w:val="28"/>
        </w:rPr>
        <w:t>Prepwork</w:t>
      </w:r>
      <w:proofErr w:type="spellEnd"/>
      <w:r>
        <w:rPr>
          <w:b/>
          <w:sz w:val="28"/>
          <w:szCs w:val="28"/>
        </w:rPr>
        <w:t>:</w:t>
      </w:r>
    </w:p>
    <w:p w14:paraId="00000049" w14:textId="77777777" w:rsidR="00EF5EDA" w:rsidRDefault="006518F2">
      <w:pPr>
        <w:spacing w:after="0" w:line="240" w:lineRule="auto"/>
        <w:rPr>
          <w:rFonts w:ascii="Quattrocento Sans" w:eastAsia="Quattrocento Sans" w:hAnsi="Quattrocento Sans" w:cs="Quattrocento Sans"/>
          <w:sz w:val="28"/>
          <w:szCs w:val="28"/>
        </w:rPr>
      </w:pPr>
      <w:r>
        <w:rPr>
          <w:sz w:val="28"/>
          <w:szCs w:val="28"/>
        </w:rPr>
        <w:t>  </w:t>
      </w:r>
    </w:p>
    <w:p w14:paraId="0000004A" w14:textId="77777777" w:rsidR="00EF5EDA" w:rsidRDefault="006518F2">
      <w:pPr>
        <w:spacing w:after="0" w:line="240" w:lineRule="auto"/>
        <w:rPr>
          <w:rFonts w:ascii="Quattrocento Sans" w:eastAsia="Quattrocento Sans" w:hAnsi="Quattrocento Sans" w:cs="Quattrocento Sans"/>
          <w:sz w:val="28"/>
          <w:szCs w:val="28"/>
        </w:rPr>
      </w:pPr>
      <w:r>
        <w:rPr>
          <w:b/>
          <w:sz w:val="28"/>
          <w:szCs w:val="28"/>
        </w:rPr>
        <w:t>Step 1: </w:t>
      </w:r>
      <w:r>
        <w:rPr>
          <w:sz w:val="28"/>
          <w:szCs w:val="28"/>
        </w:rPr>
        <w:t>Initiating background knowledge, providing vocabulary, introducing concepts.</w:t>
      </w:r>
    </w:p>
    <w:p w14:paraId="0000004B" w14:textId="77777777" w:rsidR="00EF5EDA" w:rsidRDefault="006518F2">
      <w:pPr>
        <w:spacing w:after="0" w:line="240" w:lineRule="auto"/>
        <w:rPr>
          <w:rFonts w:ascii="Quattrocento Sans" w:eastAsia="Quattrocento Sans" w:hAnsi="Quattrocento Sans" w:cs="Quattrocento Sans"/>
          <w:sz w:val="28"/>
          <w:szCs w:val="28"/>
        </w:rPr>
      </w:pPr>
      <w:r>
        <w:rPr>
          <w:sz w:val="28"/>
          <w:szCs w:val="28"/>
        </w:rPr>
        <w:t>  </w:t>
      </w:r>
    </w:p>
    <w:p w14:paraId="0000004C" w14:textId="77777777" w:rsidR="00EF5EDA" w:rsidRDefault="006518F2">
      <w:pPr>
        <w:numPr>
          <w:ilvl w:val="0"/>
          <w:numId w:val="1"/>
        </w:numPr>
        <w:spacing w:after="0" w:line="240" w:lineRule="auto"/>
        <w:rPr>
          <w:sz w:val="28"/>
          <w:szCs w:val="28"/>
        </w:rPr>
      </w:pPr>
      <w:r>
        <w:rPr>
          <w:sz w:val="28"/>
          <w:szCs w:val="28"/>
        </w:rPr>
        <w:t>Introduce Soft Skills</w:t>
      </w:r>
    </w:p>
    <w:p w14:paraId="0000004D" w14:textId="77777777" w:rsidR="00EF5EDA" w:rsidRDefault="006518F2">
      <w:pPr>
        <w:numPr>
          <w:ilvl w:val="1"/>
          <w:numId w:val="1"/>
        </w:numPr>
        <w:spacing w:after="0" w:line="240" w:lineRule="auto"/>
        <w:rPr>
          <w:sz w:val="28"/>
          <w:szCs w:val="28"/>
        </w:rPr>
      </w:pPr>
      <w:r>
        <w:rPr>
          <w:sz w:val="28"/>
          <w:szCs w:val="28"/>
        </w:rPr>
        <w:t>What are soft skills?</w:t>
      </w:r>
    </w:p>
    <w:p w14:paraId="0000004E" w14:textId="77777777" w:rsidR="00EF5EDA" w:rsidRDefault="006518F2">
      <w:pPr>
        <w:numPr>
          <w:ilvl w:val="2"/>
          <w:numId w:val="1"/>
        </w:numPr>
        <w:spacing w:after="0" w:line="240" w:lineRule="auto"/>
        <w:rPr>
          <w:sz w:val="28"/>
          <w:szCs w:val="28"/>
        </w:rPr>
      </w:pPr>
      <w:r>
        <w:rPr>
          <w:sz w:val="28"/>
          <w:szCs w:val="28"/>
        </w:rPr>
        <w:t>https://www.thebalancecareers.com/what-are-soft-skills-2060852</w:t>
      </w:r>
    </w:p>
    <w:p w14:paraId="0000004F" w14:textId="77777777" w:rsidR="00EF5EDA" w:rsidRDefault="006518F2">
      <w:pPr>
        <w:numPr>
          <w:ilvl w:val="0"/>
          <w:numId w:val="1"/>
        </w:numPr>
        <w:spacing w:after="0" w:line="240" w:lineRule="auto"/>
        <w:rPr>
          <w:sz w:val="28"/>
          <w:szCs w:val="28"/>
        </w:rPr>
      </w:pPr>
      <w:r>
        <w:rPr>
          <w:sz w:val="28"/>
          <w:szCs w:val="28"/>
        </w:rPr>
        <w:t>Activate background knowledge and experience with Soft Skills</w:t>
      </w:r>
    </w:p>
    <w:p w14:paraId="00000050" w14:textId="77777777" w:rsidR="00EF5EDA" w:rsidRDefault="006518F2">
      <w:pPr>
        <w:numPr>
          <w:ilvl w:val="1"/>
          <w:numId w:val="1"/>
        </w:numPr>
        <w:spacing w:after="0" w:line="240" w:lineRule="auto"/>
        <w:rPr>
          <w:sz w:val="28"/>
          <w:szCs w:val="28"/>
        </w:rPr>
      </w:pPr>
      <w:r>
        <w:rPr>
          <w:sz w:val="28"/>
          <w:szCs w:val="28"/>
        </w:rPr>
        <w:t>Conversation Questions</w:t>
      </w:r>
    </w:p>
    <w:p w14:paraId="00000051" w14:textId="49EBC4CD" w:rsidR="00EF5EDA" w:rsidRDefault="00245600">
      <w:pPr>
        <w:numPr>
          <w:ilvl w:val="2"/>
          <w:numId w:val="1"/>
        </w:numPr>
        <w:spacing w:after="0" w:line="240" w:lineRule="auto"/>
        <w:rPr>
          <w:sz w:val="28"/>
          <w:szCs w:val="28"/>
        </w:rPr>
      </w:pPr>
      <w:hyperlink r:id="rId11">
        <w:r w:rsidR="006518F2" w:rsidRPr="10A1F9D8">
          <w:rPr>
            <w:rStyle w:val="Hyperlink"/>
            <w:sz w:val="28"/>
            <w:szCs w:val="28"/>
          </w:rPr>
          <w:t>Soft Skills Questions.docx</w:t>
        </w:r>
      </w:hyperlink>
    </w:p>
    <w:p w14:paraId="00000052" w14:textId="77777777" w:rsidR="00EF5EDA" w:rsidRDefault="006518F2">
      <w:pPr>
        <w:numPr>
          <w:ilvl w:val="0"/>
          <w:numId w:val="1"/>
        </w:numPr>
        <w:spacing w:after="0" w:line="240" w:lineRule="auto"/>
        <w:rPr>
          <w:sz w:val="28"/>
          <w:szCs w:val="28"/>
        </w:rPr>
      </w:pPr>
      <w:proofErr w:type="spellStart"/>
      <w:r>
        <w:rPr>
          <w:sz w:val="28"/>
          <w:szCs w:val="28"/>
        </w:rPr>
        <w:t>Quizlets</w:t>
      </w:r>
      <w:proofErr w:type="spellEnd"/>
    </w:p>
    <w:p w14:paraId="00000053" w14:textId="77777777" w:rsidR="00EF5EDA" w:rsidRDefault="006518F2">
      <w:pPr>
        <w:numPr>
          <w:ilvl w:val="1"/>
          <w:numId w:val="1"/>
        </w:numPr>
        <w:spacing w:after="0" w:line="240" w:lineRule="auto"/>
        <w:rPr>
          <w:sz w:val="28"/>
          <w:szCs w:val="28"/>
        </w:rPr>
      </w:pPr>
      <w:r>
        <w:rPr>
          <w:sz w:val="28"/>
          <w:szCs w:val="28"/>
        </w:rPr>
        <w:t>General Vocabulary:</w:t>
      </w:r>
    </w:p>
    <w:p w14:paraId="00000054" w14:textId="77777777" w:rsidR="00EF5EDA" w:rsidRDefault="00245600">
      <w:pPr>
        <w:numPr>
          <w:ilvl w:val="2"/>
          <w:numId w:val="1"/>
        </w:numPr>
        <w:spacing w:after="0" w:line="240" w:lineRule="auto"/>
        <w:rPr>
          <w:sz w:val="28"/>
          <w:szCs w:val="28"/>
        </w:rPr>
      </w:pPr>
      <w:hyperlink r:id="rId12">
        <w:r w:rsidR="006518F2">
          <w:rPr>
            <w:color w:val="1155CC"/>
            <w:sz w:val="28"/>
            <w:szCs w:val="28"/>
            <w:u w:val="single"/>
          </w:rPr>
          <w:t>https://quizlet.com/_9a1a8o?x=1qqt&amp;i=3ffci6</w:t>
        </w:r>
      </w:hyperlink>
    </w:p>
    <w:p w14:paraId="00000055" w14:textId="77777777" w:rsidR="00EF5EDA" w:rsidRDefault="006518F2">
      <w:pPr>
        <w:numPr>
          <w:ilvl w:val="1"/>
          <w:numId w:val="1"/>
        </w:numPr>
        <w:spacing w:after="0" w:line="240" w:lineRule="auto"/>
        <w:rPr>
          <w:sz w:val="28"/>
          <w:szCs w:val="28"/>
        </w:rPr>
      </w:pPr>
      <w:r>
        <w:rPr>
          <w:sz w:val="28"/>
          <w:szCs w:val="28"/>
        </w:rPr>
        <w:t>Soft Skills Definitions:</w:t>
      </w:r>
    </w:p>
    <w:p w14:paraId="00000056" w14:textId="77777777" w:rsidR="00EF5EDA" w:rsidRDefault="00245600">
      <w:pPr>
        <w:numPr>
          <w:ilvl w:val="2"/>
          <w:numId w:val="1"/>
        </w:numPr>
        <w:spacing w:after="0" w:line="240" w:lineRule="auto"/>
        <w:rPr>
          <w:sz w:val="28"/>
          <w:szCs w:val="28"/>
        </w:rPr>
      </w:pPr>
      <w:hyperlink r:id="rId13">
        <w:r w:rsidR="006518F2">
          <w:rPr>
            <w:color w:val="1155CC"/>
            <w:sz w:val="28"/>
            <w:szCs w:val="28"/>
            <w:u w:val="single"/>
          </w:rPr>
          <w:t>https://quizlet.com/_9a1cq6?x=1qqt&amp;i=3ffci6</w:t>
        </w:r>
      </w:hyperlink>
    </w:p>
    <w:p w14:paraId="00000057" w14:textId="77777777" w:rsidR="00EF5EDA" w:rsidRDefault="006518F2">
      <w:pPr>
        <w:spacing w:after="0" w:line="240" w:lineRule="auto"/>
        <w:rPr>
          <w:rFonts w:ascii="Quattrocento Sans" w:eastAsia="Quattrocento Sans" w:hAnsi="Quattrocento Sans" w:cs="Quattrocento Sans"/>
          <w:sz w:val="18"/>
          <w:szCs w:val="18"/>
        </w:rPr>
      </w:pPr>
      <w:r>
        <w:rPr>
          <w:sz w:val="24"/>
          <w:szCs w:val="24"/>
        </w:rPr>
        <w:t>  </w:t>
      </w:r>
    </w:p>
    <w:p w14:paraId="00000058" w14:textId="77777777" w:rsidR="00EF5EDA" w:rsidRDefault="006518F2">
      <w:pPr>
        <w:spacing w:after="0" w:line="240" w:lineRule="auto"/>
        <w:rPr>
          <w:rFonts w:ascii="Quattrocento Sans" w:eastAsia="Quattrocento Sans" w:hAnsi="Quattrocento Sans" w:cs="Quattrocento Sans"/>
          <w:sz w:val="28"/>
          <w:szCs w:val="28"/>
        </w:rPr>
      </w:pPr>
      <w:r>
        <w:rPr>
          <w:b/>
          <w:sz w:val="28"/>
          <w:szCs w:val="28"/>
        </w:rPr>
        <w:t>Step 2:</w:t>
      </w:r>
      <w:r>
        <w:rPr>
          <w:sz w:val="28"/>
          <w:szCs w:val="28"/>
        </w:rPr>
        <w:t xml:space="preserve"> Activities and study </w:t>
      </w:r>
    </w:p>
    <w:p w14:paraId="00000059" w14:textId="77777777" w:rsidR="00EF5EDA" w:rsidRDefault="006518F2">
      <w:pPr>
        <w:spacing w:after="0" w:line="240" w:lineRule="auto"/>
        <w:rPr>
          <w:rFonts w:ascii="Quattrocento Sans" w:eastAsia="Quattrocento Sans" w:hAnsi="Quattrocento Sans" w:cs="Quattrocento Sans"/>
          <w:sz w:val="28"/>
          <w:szCs w:val="28"/>
        </w:rPr>
      </w:pPr>
      <w:r>
        <w:rPr>
          <w:sz w:val="28"/>
          <w:szCs w:val="28"/>
        </w:rPr>
        <w:t>  </w:t>
      </w:r>
    </w:p>
    <w:p w14:paraId="0000005A" w14:textId="77777777" w:rsidR="00EF5EDA" w:rsidRDefault="006518F2">
      <w:pPr>
        <w:numPr>
          <w:ilvl w:val="0"/>
          <w:numId w:val="6"/>
        </w:numPr>
        <w:spacing w:after="0" w:line="240" w:lineRule="auto"/>
        <w:rPr>
          <w:rFonts w:ascii="Quattrocento Sans" w:eastAsia="Quattrocento Sans" w:hAnsi="Quattrocento Sans" w:cs="Quattrocento Sans"/>
          <w:sz w:val="28"/>
          <w:szCs w:val="28"/>
        </w:rPr>
      </w:pPr>
      <w:r>
        <w:rPr>
          <w:sz w:val="28"/>
          <w:szCs w:val="28"/>
        </w:rPr>
        <w:t>Classroom activities you can adapt</w:t>
      </w:r>
    </w:p>
    <w:p w14:paraId="0000005B" w14:textId="77777777" w:rsidR="00EF5EDA" w:rsidRDefault="00245600">
      <w:pPr>
        <w:numPr>
          <w:ilvl w:val="1"/>
          <w:numId w:val="6"/>
        </w:numPr>
        <w:spacing w:after="0" w:line="240" w:lineRule="auto"/>
        <w:rPr>
          <w:rFonts w:ascii="Quattrocento Sans" w:eastAsia="Quattrocento Sans" w:hAnsi="Quattrocento Sans" w:cs="Quattrocento Sans"/>
          <w:sz w:val="28"/>
          <w:szCs w:val="28"/>
        </w:rPr>
      </w:pPr>
      <w:hyperlink r:id="rId14">
        <w:r w:rsidR="006518F2">
          <w:rPr>
            <w:color w:val="1155CC"/>
            <w:sz w:val="28"/>
            <w:szCs w:val="28"/>
            <w:u w:val="single"/>
          </w:rPr>
          <w:t>https://www.weareteachers.com/9-awesome-classroom-activities-that-teach-job-readiness-skills/</w:t>
        </w:r>
      </w:hyperlink>
    </w:p>
    <w:p w14:paraId="0000005C" w14:textId="77777777" w:rsidR="00EF5EDA" w:rsidRDefault="00245600">
      <w:pPr>
        <w:numPr>
          <w:ilvl w:val="1"/>
          <w:numId w:val="6"/>
        </w:numPr>
        <w:spacing w:after="0" w:line="240" w:lineRule="auto"/>
        <w:rPr>
          <w:rFonts w:ascii="Quattrocento Sans" w:eastAsia="Quattrocento Sans" w:hAnsi="Quattrocento Sans" w:cs="Quattrocento Sans"/>
          <w:sz w:val="28"/>
          <w:szCs w:val="28"/>
        </w:rPr>
      </w:pPr>
      <w:hyperlink r:id="rId15">
        <w:r w:rsidR="006518F2">
          <w:rPr>
            <w:color w:val="1155CC"/>
            <w:sz w:val="28"/>
            <w:szCs w:val="28"/>
            <w:u w:val="single"/>
          </w:rPr>
          <w:t>https://www.educationcorner.com/teaching-soft-skills-guide.html</w:t>
        </w:r>
      </w:hyperlink>
    </w:p>
    <w:p w14:paraId="0000005D" w14:textId="77777777" w:rsidR="00EF5EDA" w:rsidRDefault="006518F2">
      <w:pPr>
        <w:numPr>
          <w:ilvl w:val="0"/>
          <w:numId w:val="6"/>
        </w:numPr>
        <w:spacing w:after="0" w:line="240" w:lineRule="auto"/>
        <w:rPr>
          <w:rFonts w:ascii="Quattrocento Sans" w:eastAsia="Quattrocento Sans" w:hAnsi="Quattrocento Sans" w:cs="Quattrocento Sans"/>
          <w:sz w:val="28"/>
          <w:szCs w:val="28"/>
        </w:rPr>
      </w:pPr>
      <w:r>
        <w:rPr>
          <w:sz w:val="28"/>
          <w:szCs w:val="28"/>
        </w:rPr>
        <w:t>Articles and websites that discuss soft skills</w:t>
      </w:r>
    </w:p>
    <w:p w14:paraId="0000005E" w14:textId="77777777" w:rsidR="00EF5EDA" w:rsidRDefault="006518F2">
      <w:pPr>
        <w:numPr>
          <w:ilvl w:val="1"/>
          <w:numId w:val="6"/>
        </w:numPr>
        <w:spacing w:after="0" w:line="240" w:lineRule="auto"/>
        <w:rPr>
          <w:sz w:val="28"/>
          <w:szCs w:val="28"/>
        </w:rPr>
      </w:pPr>
      <w:r>
        <w:rPr>
          <w:sz w:val="28"/>
          <w:szCs w:val="28"/>
        </w:rPr>
        <w:t>You can use the articles to review concepts before you teach, or you can assign each article to a group of students. Have them chart the text, look up vocabulary, and work together to form an understanding of their chosen soft skill. Have the class come together and they can share their research.</w:t>
      </w:r>
    </w:p>
    <w:p w14:paraId="0000005F" w14:textId="77777777" w:rsidR="00EF5EDA" w:rsidRDefault="006518F2">
      <w:pPr>
        <w:numPr>
          <w:ilvl w:val="2"/>
          <w:numId w:val="6"/>
        </w:numPr>
        <w:spacing w:after="0" w:line="240" w:lineRule="auto"/>
        <w:rPr>
          <w:rFonts w:ascii="Quattrocento Sans" w:eastAsia="Quattrocento Sans" w:hAnsi="Quattrocento Sans" w:cs="Quattrocento Sans"/>
          <w:sz w:val="28"/>
          <w:szCs w:val="28"/>
        </w:rPr>
      </w:pPr>
      <w:r>
        <w:rPr>
          <w:sz w:val="28"/>
          <w:szCs w:val="28"/>
        </w:rPr>
        <w:t>Responsibility</w:t>
      </w:r>
    </w:p>
    <w:p w14:paraId="00000060" w14:textId="77777777" w:rsidR="00EF5EDA" w:rsidRDefault="00245600">
      <w:pPr>
        <w:numPr>
          <w:ilvl w:val="3"/>
          <w:numId w:val="6"/>
        </w:numPr>
        <w:spacing w:after="0" w:line="240" w:lineRule="auto"/>
        <w:rPr>
          <w:rFonts w:ascii="Quattrocento Sans" w:eastAsia="Quattrocento Sans" w:hAnsi="Quattrocento Sans" w:cs="Quattrocento Sans"/>
          <w:sz w:val="28"/>
          <w:szCs w:val="28"/>
        </w:rPr>
      </w:pPr>
      <w:hyperlink r:id="rId16">
        <w:r w:rsidR="006518F2">
          <w:rPr>
            <w:color w:val="1155CC"/>
            <w:sz w:val="28"/>
            <w:szCs w:val="28"/>
            <w:u w:val="single"/>
          </w:rPr>
          <w:t>https://www.linkedin.com/pulse/responsibility-workplace-jason-armstrong</w:t>
        </w:r>
      </w:hyperlink>
    </w:p>
    <w:p w14:paraId="00000061" w14:textId="77777777" w:rsidR="00EF5EDA" w:rsidRDefault="00245600">
      <w:pPr>
        <w:numPr>
          <w:ilvl w:val="3"/>
          <w:numId w:val="6"/>
        </w:numPr>
        <w:spacing w:after="0" w:line="240" w:lineRule="auto"/>
        <w:rPr>
          <w:rFonts w:ascii="Quattrocento Sans" w:eastAsia="Quattrocento Sans" w:hAnsi="Quattrocento Sans" w:cs="Quattrocento Sans"/>
          <w:sz w:val="28"/>
          <w:szCs w:val="28"/>
        </w:rPr>
      </w:pPr>
      <w:hyperlink r:id="rId17">
        <w:r w:rsidR="006518F2">
          <w:rPr>
            <w:color w:val="1155CC"/>
            <w:sz w:val="28"/>
            <w:szCs w:val="28"/>
            <w:u w:val="single"/>
          </w:rPr>
          <w:t>https://www.cedrsolutions.com/employee-late-for-work/</w:t>
        </w:r>
      </w:hyperlink>
    </w:p>
    <w:p w14:paraId="00000062" w14:textId="77777777" w:rsidR="00EF5EDA" w:rsidRDefault="006518F2">
      <w:pPr>
        <w:numPr>
          <w:ilvl w:val="2"/>
          <w:numId w:val="6"/>
        </w:numPr>
        <w:spacing w:after="0" w:line="240" w:lineRule="auto"/>
        <w:rPr>
          <w:sz w:val="28"/>
          <w:szCs w:val="28"/>
        </w:rPr>
      </w:pPr>
      <w:r>
        <w:rPr>
          <w:sz w:val="28"/>
          <w:szCs w:val="28"/>
        </w:rPr>
        <w:t>Integrity</w:t>
      </w:r>
    </w:p>
    <w:p w14:paraId="00000063" w14:textId="77777777" w:rsidR="00EF5EDA" w:rsidRDefault="00245600">
      <w:pPr>
        <w:numPr>
          <w:ilvl w:val="3"/>
          <w:numId w:val="6"/>
        </w:numPr>
        <w:spacing w:after="0" w:line="240" w:lineRule="auto"/>
        <w:rPr>
          <w:sz w:val="28"/>
          <w:szCs w:val="28"/>
        </w:rPr>
      </w:pPr>
      <w:hyperlink r:id="rId18">
        <w:r w:rsidR="006518F2">
          <w:rPr>
            <w:color w:val="1155CC"/>
            <w:sz w:val="28"/>
            <w:szCs w:val="28"/>
            <w:u w:val="single"/>
          </w:rPr>
          <w:t>https://www.michaelpage.com.au/advice/career-advice/productivity-and-performance/what-integrity-workplace</w:t>
        </w:r>
      </w:hyperlink>
    </w:p>
    <w:p w14:paraId="00000064" w14:textId="77777777" w:rsidR="00EF5EDA" w:rsidRDefault="006518F2">
      <w:pPr>
        <w:numPr>
          <w:ilvl w:val="2"/>
          <w:numId w:val="6"/>
        </w:numPr>
        <w:spacing w:after="0" w:line="240" w:lineRule="auto"/>
        <w:rPr>
          <w:sz w:val="28"/>
          <w:szCs w:val="28"/>
        </w:rPr>
      </w:pPr>
      <w:r>
        <w:rPr>
          <w:sz w:val="28"/>
          <w:szCs w:val="28"/>
        </w:rPr>
        <w:t>Initiative</w:t>
      </w:r>
    </w:p>
    <w:p w14:paraId="00000065" w14:textId="77777777" w:rsidR="00EF5EDA" w:rsidRDefault="00245600">
      <w:pPr>
        <w:numPr>
          <w:ilvl w:val="3"/>
          <w:numId w:val="6"/>
        </w:numPr>
        <w:spacing w:after="0" w:line="240" w:lineRule="auto"/>
        <w:rPr>
          <w:sz w:val="28"/>
          <w:szCs w:val="28"/>
        </w:rPr>
      </w:pPr>
      <w:hyperlink r:id="rId19">
        <w:r w:rsidR="006518F2">
          <w:rPr>
            <w:color w:val="1155CC"/>
            <w:sz w:val="28"/>
            <w:szCs w:val="28"/>
            <w:u w:val="single"/>
          </w:rPr>
          <w:t>https://www.thriveyard.com/17-tips-on-how-to-take-initiative-at-work/</w:t>
        </w:r>
      </w:hyperlink>
    </w:p>
    <w:p w14:paraId="00000066" w14:textId="77777777" w:rsidR="00EF5EDA" w:rsidRDefault="006518F2">
      <w:pPr>
        <w:numPr>
          <w:ilvl w:val="2"/>
          <w:numId w:val="6"/>
        </w:numPr>
        <w:spacing w:after="0" w:line="240" w:lineRule="auto"/>
        <w:rPr>
          <w:sz w:val="28"/>
          <w:szCs w:val="28"/>
        </w:rPr>
      </w:pPr>
      <w:r>
        <w:rPr>
          <w:sz w:val="28"/>
          <w:szCs w:val="28"/>
        </w:rPr>
        <w:t>Flexibility</w:t>
      </w:r>
    </w:p>
    <w:p w14:paraId="00000067" w14:textId="77777777" w:rsidR="00EF5EDA" w:rsidRDefault="00245600">
      <w:pPr>
        <w:numPr>
          <w:ilvl w:val="3"/>
          <w:numId w:val="6"/>
        </w:numPr>
        <w:spacing w:after="0" w:line="240" w:lineRule="auto"/>
        <w:rPr>
          <w:sz w:val="28"/>
          <w:szCs w:val="28"/>
        </w:rPr>
      </w:pPr>
      <w:hyperlink r:id="rId20">
        <w:r w:rsidR="006518F2">
          <w:rPr>
            <w:color w:val="1155CC"/>
            <w:sz w:val="28"/>
            <w:szCs w:val="28"/>
            <w:u w:val="single"/>
          </w:rPr>
          <w:t>https://www.thebalancecareers.com/workplace-flexibility-definition-with-examples-2059699</w:t>
        </w:r>
      </w:hyperlink>
    </w:p>
    <w:p w14:paraId="00000068" w14:textId="77777777" w:rsidR="00EF5EDA" w:rsidRDefault="006518F2">
      <w:pPr>
        <w:numPr>
          <w:ilvl w:val="2"/>
          <w:numId w:val="6"/>
        </w:numPr>
        <w:spacing w:after="0" w:line="240" w:lineRule="auto"/>
        <w:rPr>
          <w:sz w:val="28"/>
          <w:szCs w:val="28"/>
        </w:rPr>
      </w:pPr>
      <w:r>
        <w:rPr>
          <w:sz w:val="28"/>
          <w:szCs w:val="28"/>
        </w:rPr>
        <w:t>Responds to customer’s needs</w:t>
      </w:r>
    </w:p>
    <w:p w14:paraId="00000069" w14:textId="77777777" w:rsidR="00EF5EDA" w:rsidRDefault="00245600">
      <w:pPr>
        <w:numPr>
          <w:ilvl w:val="3"/>
          <w:numId w:val="6"/>
        </w:numPr>
        <w:spacing w:after="0" w:line="240" w:lineRule="auto"/>
        <w:rPr>
          <w:sz w:val="28"/>
          <w:szCs w:val="28"/>
        </w:rPr>
      </w:pPr>
      <w:hyperlink r:id="rId21">
        <w:r w:rsidR="006518F2">
          <w:rPr>
            <w:color w:val="1155CC"/>
            <w:sz w:val="28"/>
            <w:szCs w:val="28"/>
            <w:u w:val="single"/>
          </w:rPr>
          <w:t>https://www.customerexperienceinsight.com/get-better-at-listening-to-customers-ways-in-improve/</w:t>
        </w:r>
      </w:hyperlink>
    </w:p>
    <w:p w14:paraId="0000006A" w14:textId="77777777" w:rsidR="00EF5EDA" w:rsidRDefault="006518F2">
      <w:pPr>
        <w:numPr>
          <w:ilvl w:val="2"/>
          <w:numId w:val="6"/>
        </w:numPr>
        <w:spacing w:after="0" w:line="240" w:lineRule="auto"/>
        <w:rPr>
          <w:sz w:val="28"/>
          <w:szCs w:val="28"/>
        </w:rPr>
      </w:pPr>
      <w:r>
        <w:rPr>
          <w:sz w:val="28"/>
          <w:szCs w:val="28"/>
        </w:rPr>
        <w:t>Negotiates to resolve conflicts</w:t>
      </w:r>
    </w:p>
    <w:p w14:paraId="0000006B" w14:textId="77777777" w:rsidR="00EF5EDA" w:rsidRDefault="00245600">
      <w:pPr>
        <w:numPr>
          <w:ilvl w:val="3"/>
          <w:numId w:val="6"/>
        </w:numPr>
        <w:spacing w:after="0" w:line="240" w:lineRule="auto"/>
        <w:rPr>
          <w:sz w:val="28"/>
          <w:szCs w:val="28"/>
        </w:rPr>
      </w:pPr>
      <w:hyperlink r:id="rId22">
        <w:r w:rsidR="006518F2">
          <w:rPr>
            <w:color w:val="1155CC"/>
            <w:sz w:val="28"/>
            <w:szCs w:val="28"/>
            <w:u w:val="single"/>
          </w:rPr>
          <w:t>https://www.entrepreneur.com/article/350374</w:t>
        </w:r>
      </w:hyperlink>
    </w:p>
    <w:p w14:paraId="0000006C" w14:textId="77777777" w:rsidR="00EF5EDA" w:rsidRDefault="006518F2">
      <w:pPr>
        <w:numPr>
          <w:ilvl w:val="2"/>
          <w:numId w:val="6"/>
        </w:numPr>
        <w:spacing w:after="0" w:line="240" w:lineRule="auto"/>
        <w:rPr>
          <w:sz w:val="28"/>
          <w:szCs w:val="28"/>
        </w:rPr>
      </w:pPr>
      <w:r>
        <w:rPr>
          <w:sz w:val="28"/>
          <w:szCs w:val="28"/>
        </w:rPr>
        <w:t>Working Cooperatively</w:t>
      </w:r>
    </w:p>
    <w:p w14:paraId="0000006D" w14:textId="77777777" w:rsidR="00EF5EDA" w:rsidRDefault="00245600">
      <w:pPr>
        <w:numPr>
          <w:ilvl w:val="3"/>
          <w:numId w:val="6"/>
        </w:numPr>
        <w:spacing w:after="0" w:line="240" w:lineRule="auto"/>
        <w:rPr>
          <w:sz w:val="28"/>
          <w:szCs w:val="28"/>
        </w:rPr>
      </w:pPr>
      <w:hyperlink r:id="rId23">
        <w:r w:rsidR="006518F2">
          <w:rPr>
            <w:color w:val="1155CC"/>
            <w:sz w:val="28"/>
            <w:szCs w:val="28"/>
            <w:u w:val="single"/>
          </w:rPr>
          <w:t>https://iamkanikamodi.medium.com/art-of-participating-in-group-discussions-7e74cc78de9</w:t>
        </w:r>
      </w:hyperlink>
    </w:p>
    <w:p w14:paraId="0000006E" w14:textId="77777777" w:rsidR="00EF5EDA" w:rsidRDefault="006518F2">
      <w:pPr>
        <w:numPr>
          <w:ilvl w:val="2"/>
          <w:numId w:val="6"/>
        </w:numPr>
        <w:spacing w:after="0" w:line="240" w:lineRule="auto"/>
        <w:rPr>
          <w:sz w:val="28"/>
          <w:szCs w:val="28"/>
        </w:rPr>
      </w:pPr>
      <w:r>
        <w:rPr>
          <w:sz w:val="28"/>
          <w:szCs w:val="28"/>
        </w:rPr>
        <w:t>Contributing to group with ideas</w:t>
      </w:r>
    </w:p>
    <w:p w14:paraId="0000006F" w14:textId="77777777" w:rsidR="00EF5EDA" w:rsidRDefault="00245600">
      <w:pPr>
        <w:numPr>
          <w:ilvl w:val="3"/>
          <w:numId w:val="6"/>
        </w:numPr>
        <w:spacing w:after="0" w:line="240" w:lineRule="auto"/>
        <w:rPr>
          <w:sz w:val="28"/>
          <w:szCs w:val="28"/>
        </w:rPr>
      </w:pPr>
      <w:hyperlink r:id="rId24">
        <w:r w:rsidR="006518F2">
          <w:rPr>
            <w:color w:val="1155CC"/>
            <w:sz w:val="28"/>
            <w:szCs w:val="28"/>
            <w:u w:val="single"/>
          </w:rPr>
          <w:t>https://www.projectsmart.co.uk/nine-ways-to-contribute-to-project-team-success.php</w:t>
        </w:r>
      </w:hyperlink>
    </w:p>
    <w:p w14:paraId="00000070" w14:textId="77777777" w:rsidR="00EF5EDA" w:rsidRDefault="006518F2">
      <w:pPr>
        <w:numPr>
          <w:ilvl w:val="2"/>
          <w:numId w:val="6"/>
        </w:numPr>
        <w:spacing w:after="0" w:line="240" w:lineRule="auto"/>
        <w:rPr>
          <w:sz w:val="28"/>
          <w:szCs w:val="28"/>
        </w:rPr>
      </w:pPr>
      <w:r>
        <w:rPr>
          <w:sz w:val="28"/>
          <w:szCs w:val="28"/>
        </w:rPr>
        <w:t>Participate in group decision making</w:t>
      </w:r>
    </w:p>
    <w:p w14:paraId="00000071" w14:textId="77777777" w:rsidR="00EF5EDA" w:rsidRDefault="00245600">
      <w:pPr>
        <w:numPr>
          <w:ilvl w:val="3"/>
          <w:numId w:val="6"/>
        </w:numPr>
        <w:spacing w:after="0" w:line="240" w:lineRule="auto"/>
        <w:rPr>
          <w:sz w:val="28"/>
          <w:szCs w:val="28"/>
        </w:rPr>
      </w:pPr>
      <w:hyperlink r:id="rId25">
        <w:r w:rsidR="006518F2">
          <w:rPr>
            <w:color w:val="1155CC"/>
            <w:sz w:val="28"/>
            <w:szCs w:val="28"/>
            <w:u w:val="single"/>
          </w:rPr>
          <w:t>https://hbr.org/2020/09/7-strategies-for-better-group-decision-making</w:t>
        </w:r>
      </w:hyperlink>
    </w:p>
    <w:p w14:paraId="00000072" w14:textId="77777777" w:rsidR="00EF5EDA" w:rsidRDefault="006518F2">
      <w:pPr>
        <w:numPr>
          <w:ilvl w:val="2"/>
          <w:numId w:val="6"/>
        </w:numPr>
        <w:spacing w:after="0" w:line="240" w:lineRule="auto"/>
        <w:rPr>
          <w:sz w:val="28"/>
          <w:szCs w:val="28"/>
        </w:rPr>
      </w:pPr>
      <w:r>
        <w:rPr>
          <w:sz w:val="28"/>
          <w:szCs w:val="28"/>
        </w:rPr>
        <w:t>Respect for different opinions, customs, and preferences</w:t>
      </w:r>
    </w:p>
    <w:p w14:paraId="00000073" w14:textId="77777777" w:rsidR="00EF5EDA" w:rsidRDefault="00245600">
      <w:pPr>
        <w:numPr>
          <w:ilvl w:val="3"/>
          <w:numId w:val="6"/>
        </w:numPr>
        <w:spacing w:after="0" w:line="240" w:lineRule="auto"/>
        <w:rPr>
          <w:sz w:val="28"/>
          <w:szCs w:val="28"/>
        </w:rPr>
      </w:pPr>
      <w:hyperlink r:id="rId26">
        <w:r w:rsidR="006518F2">
          <w:rPr>
            <w:color w:val="1155CC"/>
            <w:sz w:val="28"/>
            <w:szCs w:val="28"/>
            <w:u w:val="single"/>
          </w:rPr>
          <w:t>ttps://www.highspeedtraining.co.uk/hub/importance-of-respect-in-the-workplace/</w:t>
        </w:r>
      </w:hyperlink>
    </w:p>
    <w:p w14:paraId="00000074" w14:textId="77777777" w:rsidR="00EF5EDA" w:rsidRDefault="006518F2">
      <w:pPr>
        <w:numPr>
          <w:ilvl w:val="0"/>
          <w:numId w:val="6"/>
        </w:numPr>
        <w:spacing w:after="0" w:line="240" w:lineRule="auto"/>
        <w:rPr>
          <w:sz w:val="28"/>
          <w:szCs w:val="28"/>
        </w:rPr>
      </w:pPr>
      <w:r>
        <w:rPr>
          <w:sz w:val="28"/>
          <w:szCs w:val="28"/>
        </w:rPr>
        <w:t>The six skills chosen for the assessment are:</w:t>
      </w:r>
    </w:p>
    <w:p w14:paraId="00000075" w14:textId="77777777" w:rsidR="00EF5EDA" w:rsidRDefault="006518F2">
      <w:pPr>
        <w:numPr>
          <w:ilvl w:val="1"/>
          <w:numId w:val="6"/>
        </w:numPr>
        <w:spacing w:after="0" w:line="240" w:lineRule="auto"/>
        <w:rPr>
          <w:sz w:val="28"/>
          <w:szCs w:val="28"/>
        </w:rPr>
      </w:pPr>
      <w:r>
        <w:rPr>
          <w:sz w:val="28"/>
          <w:szCs w:val="28"/>
        </w:rPr>
        <w:t xml:space="preserve"> Responsibility, Flexibility, </w:t>
      </w:r>
      <w:proofErr w:type="gramStart"/>
      <w:r>
        <w:rPr>
          <w:sz w:val="28"/>
          <w:szCs w:val="28"/>
        </w:rPr>
        <w:t>Responds</w:t>
      </w:r>
      <w:proofErr w:type="gramEnd"/>
      <w:r>
        <w:rPr>
          <w:sz w:val="28"/>
          <w:szCs w:val="28"/>
        </w:rPr>
        <w:t xml:space="preserve"> to customer’s needs, Negotiates to resolve conflicts, Working cooperatively, and Contributing to group with ideas.</w:t>
      </w:r>
    </w:p>
    <w:p w14:paraId="00000076" w14:textId="77777777" w:rsidR="00EF5EDA" w:rsidRDefault="006518F2">
      <w:pPr>
        <w:numPr>
          <w:ilvl w:val="1"/>
          <w:numId w:val="6"/>
        </w:numPr>
        <w:spacing w:after="0" w:line="240" w:lineRule="auto"/>
        <w:rPr>
          <w:sz w:val="28"/>
          <w:szCs w:val="28"/>
        </w:rPr>
      </w:pPr>
      <w:r>
        <w:rPr>
          <w:sz w:val="28"/>
          <w:szCs w:val="28"/>
        </w:rPr>
        <w:t>Make sure to spend extra time with your students with these 6 skills.</w:t>
      </w:r>
    </w:p>
    <w:p w14:paraId="00000077" w14:textId="77777777" w:rsidR="00EF5EDA" w:rsidRDefault="006518F2">
      <w:pPr>
        <w:numPr>
          <w:ilvl w:val="2"/>
          <w:numId w:val="6"/>
        </w:numPr>
        <w:spacing w:after="0" w:line="240" w:lineRule="auto"/>
        <w:rPr>
          <w:sz w:val="28"/>
          <w:szCs w:val="28"/>
        </w:rPr>
      </w:pPr>
      <w:r>
        <w:rPr>
          <w:sz w:val="28"/>
          <w:szCs w:val="28"/>
        </w:rPr>
        <w:t>Activity:</w:t>
      </w:r>
    </w:p>
    <w:p w14:paraId="00000078" w14:textId="77777777" w:rsidR="00EF5EDA" w:rsidRDefault="006518F2">
      <w:pPr>
        <w:numPr>
          <w:ilvl w:val="3"/>
          <w:numId w:val="6"/>
        </w:numPr>
        <w:spacing w:after="0" w:line="240" w:lineRule="auto"/>
        <w:rPr>
          <w:sz w:val="28"/>
          <w:szCs w:val="28"/>
        </w:rPr>
      </w:pPr>
      <w:r>
        <w:rPr>
          <w:sz w:val="28"/>
          <w:szCs w:val="28"/>
        </w:rPr>
        <w:t xml:space="preserve">Have your students act out scenarios where an employee is acting inappropriately because they are missing the skill. </w:t>
      </w:r>
    </w:p>
    <w:p w14:paraId="00000079" w14:textId="77777777" w:rsidR="00EF5EDA" w:rsidRDefault="006518F2">
      <w:pPr>
        <w:numPr>
          <w:ilvl w:val="4"/>
          <w:numId w:val="6"/>
        </w:numPr>
        <w:spacing w:after="0" w:line="240" w:lineRule="auto"/>
        <w:rPr>
          <w:sz w:val="28"/>
          <w:szCs w:val="28"/>
        </w:rPr>
      </w:pPr>
      <w:r>
        <w:rPr>
          <w:sz w:val="28"/>
          <w:szCs w:val="28"/>
        </w:rPr>
        <w:t xml:space="preserve">Discuss what was wrong with the scenario. </w:t>
      </w:r>
    </w:p>
    <w:p w14:paraId="0000007A" w14:textId="77777777" w:rsidR="00EF5EDA" w:rsidRDefault="006518F2">
      <w:pPr>
        <w:numPr>
          <w:ilvl w:val="4"/>
          <w:numId w:val="6"/>
        </w:numPr>
        <w:spacing w:after="0" w:line="240" w:lineRule="auto"/>
        <w:rPr>
          <w:sz w:val="28"/>
          <w:szCs w:val="28"/>
        </w:rPr>
      </w:pPr>
      <w:r>
        <w:rPr>
          <w:sz w:val="28"/>
          <w:szCs w:val="28"/>
        </w:rPr>
        <w:t>How could the employee have acted differently?</w:t>
      </w:r>
    </w:p>
    <w:p w14:paraId="0000007B" w14:textId="77777777" w:rsidR="00EF5EDA" w:rsidRDefault="006518F2">
      <w:pPr>
        <w:numPr>
          <w:ilvl w:val="3"/>
          <w:numId w:val="6"/>
        </w:numPr>
        <w:spacing w:after="0" w:line="240" w:lineRule="auto"/>
        <w:rPr>
          <w:sz w:val="28"/>
          <w:szCs w:val="28"/>
        </w:rPr>
      </w:pPr>
      <w:r>
        <w:rPr>
          <w:sz w:val="28"/>
          <w:szCs w:val="28"/>
        </w:rPr>
        <w:t>Have your students write a dialog with the missing skill, and then correct the dialog by making positive changes.</w:t>
      </w:r>
    </w:p>
    <w:p w14:paraId="0000007C" w14:textId="77777777" w:rsidR="00EF5EDA" w:rsidRDefault="006518F2">
      <w:pPr>
        <w:numPr>
          <w:ilvl w:val="2"/>
          <w:numId w:val="6"/>
        </w:numPr>
        <w:spacing w:after="0" w:line="240" w:lineRule="auto"/>
        <w:rPr>
          <w:sz w:val="28"/>
          <w:szCs w:val="28"/>
        </w:rPr>
      </w:pPr>
      <w:r>
        <w:rPr>
          <w:sz w:val="28"/>
          <w:szCs w:val="28"/>
        </w:rPr>
        <w:t>Responsibility Activity</w:t>
      </w:r>
    </w:p>
    <w:p w14:paraId="0000007D" w14:textId="77777777" w:rsidR="00EF5EDA" w:rsidRDefault="00245600">
      <w:pPr>
        <w:numPr>
          <w:ilvl w:val="3"/>
          <w:numId w:val="6"/>
        </w:numPr>
        <w:spacing w:after="0" w:line="240" w:lineRule="auto"/>
        <w:rPr>
          <w:sz w:val="28"/>
          <w:szCs w:val="28"/>
        </w:rPr>
      </w:pPr>
      <w:hyperlink r:id="rId27">
        <w:r w:rsidR="006518F2">
          <w:rPr>
            <w:color w:val="1155CC"/>
            <w:sz w:val="28"/>
            <w:szCs w:val="28"/>
            <w:u w:val="single"/>
          </w:rPr>
          <w:t>https://smartworkethics.com/punctuality-exercise/</w:t>
        </w:r>
      </w:hyperlink>
    </w:p>
    <w:p w14:paraId="0000007E" w14:textId="77777777" w:rsidR="00EF5EDA" w:rsidRDefault="006518F2">
      <w:pPr>
        <w:numPr>
          <w:ilvl w:val="2"/>
          <w:numId w:val="6"/>
        </w:numPr>
        <w:spacing w:after="0" w:line="240" w:lineRule="auto"/>
        <w:rPr>
          <w:sz w:val="28"/>
          <w:szCs w:val="28"/>
        </w:rPr>
      </w:pPr>
      <w:r>
        <w:rPr>
          <w:sz w:val="28"/>
          <w:szCs w:val="28"/>
        </w:rPr>
        <w:t>Flexibility</w:t>
      </w:r>
    </w:p>
    <w:p w14:paraId="0000007F" w14:textId="4275C680" w:rsidR="00EF5EDA" w:rsidRDefault="00245600">
      <w:pPr>
        <w:numPr>
          <w:ilvl w:val="3"/>
          <w:numId w:val="6"/>
        </w:numPr>
        <w:spacing w:after="0" w:line="240" w:lineRule="auto"/>
        <w:rPr>
          <w:sz w:val="28"/>
          <w:szCs w:val="28"/>
        </w:rPr>
      </w:pPr>
      <w:hyperlink r:id="rId28">
        <w:r w:rsidR="006518F2" w:rsidRPr="10A1F9D8">
          <w:rPr>
            <w:rStyle w:val="Hyperlink"/>
            <w:sz w:val="28"/>
            <w:szCs w:val="28"/>
          </w:rPr>
          <w:t>Time Management Activity.docx</w:t>
        </w:r>
      </w:hyperlink>
    </w:p>
    <w:p w14:paraId="00000080" w14:textId="77777777" w:rsidR="00EF5EDA" w:rsidRDefault="006518F2">
      <w:pPr>
        <w:numPr>
          <w:ilvl w:val="2"/>
          <w:numId w:val="6"/>
        </w:numPr>
        <w:spacing w:after="0" w:line="240" w:lineRule="auto"/>
        <w:rPr>
          <w:sz w:val="28"/>
          <w:szCs w:val="28"/>
        </w:rPr>
      </w:pPr>
      <w:r>
        <w:rPr>
          <w:sz w:val="28"/>
          <w:szCs w:val="28"/>
        </w:rPr>
        <w:t>Responds to customer’s needs</w:t>
      </w:r>
    </w:p>
    <w:p w14:paraId="00000081" w14:textId="77777777" w:rsidR="00EF5EDA" w:rsidRDefault="006518F2">
      <w:pPr>
        <w:numPr>
          <w:ilvl w:val="3"/>
          <w:numId w:val="6"/>
        </w:numPr>
        <w:spacing w:after="0" w:line="240" w:lineRule="auto"/>
        <w:rPr>
          <w:sz w:val="28"/>
          <w:szCs w:val="28"/>
        </w:rPr>
      </w:pPr>
      <w:r>
        <w:rPr>
          <w:sz w:val="28"/>
          <w:szCs w:val="28"/>
        </w:rPr>
        <w:t>Active Listening Activity</w:t>
      </w:r>
    </w:p>
    <w:p w14:paraId="00000082" w14:textId="77777777" w:rsidR="00EF5EDA" w:rsidRDefault="006518F2">
      <w:pPr>
        <w:numPr>
          <w:ilvl w:val="4"/>
          <w:numId w:val="6"/>
        </w:numPr>
        <w:spacing w:after="0" w:line="240" w:lineRule="auto"/>
        <w:rPr>
          <w:sz w:val="28"/>
          <w:szCs w:val="28"/>
        </w:rPr>
      </w:pPr>
      <w:r>
        <w:rPr>
          <w:sz w:val="28"/>
          <w:szCs w:val="28"/>
        </w:rPr>
        <w:t>Play Simon Says via Zoom!</w:t>
      </w:r>
    </w:p>
    <w:p w14:paraId="00000083" w14:textId="77777777" w:rsidR="00EF5EDA" w:rsidRDefault="006518F2">
      <w:pPr>
        <w:numPr>
          <w:ilvl w:val="2"/>
          <w:numId w:val="6"/>
        </w:numPr>
        <w:spacing w:after="0" w:line="240" w:lineRule="auto"/>
        <w:rPr>
          <w:sz w:val="28"/>
          <w:szCs w:val="28"/>
        </w:rPr>
      </w:pPr>
      <w:r>
        <w:rPr>
          <w:sz w:val="28"/>
          <w:szCs w:val="28"/>
        </w:rPr>
        <w:t>Negotiates to resolve conflicts</w:t>
      </w:r>
    </w:p>
    <w:p w14:paraId="00000084" w14:textId="204B033F" w:rsidR="00EF5EDA" w:rsidRDefault="00245600">
      <w:pPr>
        <w:numPr>
          <w:ilvl w:val="3"/>
          <w:numId w:val="6"/>
        </w:numPr>
        <w:spacing w:after="0" w:line="240" w:lineRule="auto"/>
        <w:rPr>
          <w:sz w:val="28"/>
          <w:szCs w:val="28"/>
        </w:rPr>
      </w:pPr>
      <w:hyperlink r:id="rId29">
        <w:r w:rsidR="006518F2" w:rsidRPr="10A1F9D8">
          <w:rPr>
            <w:rStyle w:val="Hyperlink"/>
            <w:sz w:val="28"/>
            <w:szCs w:val="28"/>
          </w:rPr>
          <w:t>Negotiation Game.docx</w:t>
        </w:r>
      </w:hyperlink>
    </w:p>
    <w:p w14:paraId="00000085" w14:textId="77777777" w:rsidR="00EF5EDA" w:rsidRDefault="006518F2">
      <w:pPr>
        <w:numPr>
          <w:ilvl w:val="2"/>
          <w:numId w:val="6"/>
        </w:numPr>
        <w:spacing w:after="0" w:line="240" w:lineRule="auto"/>
        <w:rPr>
          <w:sz w:val="28"/>
          <w:szCs w:val="28"/>
        </w:rPr>
      </w:pPr>
      <w:r>
        <w:rPr>
          <w:sz w:val="28"/>
          <w:szCs w:val="28"/>
        </w:rPr>
        <w:t>Working cooperatively</w:t>
      </w:r>
    </w:p>
    <w:p w14:paraId="00000086" w14:textId="77777777" w:rsidR="00EF5EDA" w:rsidRDefault="006518F2">
      <w:pPr>
        <w:numPr>
          <w:ilvl w:val="3"/>
          <w:numId w:val="6"/>
        </w:numPr>
        <w:spacing w:after="0" w:line="240" w:lineRule="auto"/>
        <w:rPr>
          <w:sz w:val="28"/>
          <w:szCs w:val="28"/>
        </w:rPr>
      </w:pPr>
      <w:r>
        <w:rPr>
          <w:sz w:val="28"/>
          <w:szCs w:val="28"/>
        </w:rPr>
        <w:t>Blind Draw Activity</w:t>
      </w:r>
    </w:p>
    <w:p w14:paraId="00000087" w14:textId="77777777" w:rsidR="00EF5EDA" w:rsidRDefault="00245600">
      <w:pPr>
        <w:numPr>
          <w:ilvl w:val="4"/>
          <w:numId w:val="6"/>
        </w:numPr>
        <w:spacing w:after="0" w:line="240" w:lineRule="auto"/>
        <w:rPr>
          <w:sz w:val="28"/>
          <w:szCs w:val="28"/>
        </w:rPr>
      </w:pPr>
      <w:hyperlink r:id="rId30">
        <w:r w:rsidR="006518F2">
          <w:rPr>
            <w:color w:val="1155CC"/>
            <w:sz w:val="28"/>
            <w:szCs w:val="28"/>
            <w:u w:val="single"/>
          </w:rPr>
          <w:t>https://www.sessionlab.com/methods/blind-drawing</w:t>
        </w:r>
      </w:hyperlink>
    </w:p>
    <w:p w14:paraId="00000088" w14:textId="77777777" w:rsidR="00EF5EDA" w:rsidRDefault="006518F2">
      <w:pPr>
        <w:numPr>
          <w:ilvl w:val="2"/>
          <w:numId w:val="6"/>
        </w:numPr>
        <w:spacing w:after="0" w:line="240" w:lineRule="auto"/>
        <w:rPr>
          <w:sz w:val="28"/>
          <w:szCs w:val="28"/>
        </w:rPr>
      </w:pPr>
      <w:r>
        <w:rPr>
          <w:sz w:val="28"/>
          <w:szCs w:val="28"/>
        </w:rPr>
        <w:t>Contributing to group ideas</w:t>
      </w:r>
    </w:p>
    <w:p w14:paraId="00000089" w14:textId="77777777" w:rsidR="00EF5EDA" w:rsidRDefault="006518F2">
      <w:pPr>
        <w:numPr>
          <w:ilvl w:val="3"/>
          <w:numId w:val="6"/>
        </w:numPr>
        <w:spacing w:after="0" w:line="240" w:lineRule="auto"/>
        <w:rPr>
          <w:sz w:val="28"/>
          <w:szCs w:val="28"/>
        </w:rPr>
      </w:pPr>
      <w:r>
        <w:rPr>
          <w:sz w:val="28"/>
          <w:szCs w:val="28"/>
        </w:rPr>
        <w:t>Connecting Stories Activity</w:t>
      </w:r>
    </w:p>
    <w:p w14:paraId="0000008A" w14:textId="77777777" w:rsidR="00EF5EDA" w:rsidRDefault="006518F2">
      <w:pPr>
        <w:numPr>
          <w:ilvl w:val="4"/>
          <w:numId w:val="6"/>
        </w:numPr>
        <w:spacing w:after="240" w:line="240" w:lineRule="auto"/>
        <w:rPr>
          <w:sz w:val="28"/>
          <w:szCs w:val="28"/>
        </w:rPr>
      </w:pPr>
      <w:r>
        <w:rPr>
          <w:sz w:val="28"/>
          <w:szCs w:val="28"/>
        </w:rPr>
        <w:t>https://www.sessionlab.com/methods/blind-drawing</w:t>
      </w:r>
    </w:p>
    <w:p w14:paraId="0000008B" w14:textId="77777777" w:rsidR="00EF5EDA" w:rsidRDefault="006518F2">
      <w:pPr>
        <w:spacing w:after="0" w:line="240" w:lineRule="auto"/>
        <w:rPr>
          <w:rFonts w:ascii="Quattrocento Sans" w:eastAsia="Quattrocento Sans" w:hAnsi="Quattrocento Sans" w:cs="Quattrocento Sans"/>
          <w:sz w:val="28"/>
          <w:szCs w:val="28"/>
        </w:rPr>
      </w:pPr>
      <w:r>
        <w:rPr>
          <w:b/>
          <w:sz w:val="28"/>
          <w:szCs w:val="28"/>
        </w:rPr>
        <w:t>Step 3:</w:t>
      </w:r>
      <w:r>
        <w:rPr>
          <w:sz w:val="28"/>
          <w:szCs w:val="28"/>
        </w:rPr>
        <w:t> Practice questions and introducing test format and expectations.</w:t>
      </w:r>
    </w:p>
    <w:p w14:paraId="0000008C" w14:textId="77777777" w:rsidR="00EF5EDA" w:rsidRDefault="006518F2">
      <w:pPr>
        <w:spacing w:after="0" w:line="240" w:lineRule="auto"/>
        <w:rPr>
          <w:rFonts w:ascii="Quattrocento Sans" w:eastAsia="Quattrocento Sans" w:hAnsi="Quattrocento Sans" w:cs="Quattrocento Sans"/>
          <w:sz w:val="28"/>
          <w:szCs w:val="28"/>
        </w:rPr>
      </w:pPr>
      <w:r>
        <w:rPr>
          <w:b/>
          <w:sz w:val="28"/>
          <w:szCs w:val="28"/>
        </w:rPr>
        <w:t> </w:t>
      </w:r>
      <w:r>
        <w:rPr>
          <w:sz w:val="28"/>
          <w:szCs w:val="28"/>
        </w:rPr>
        <w:t> </w:t>
      </w:r>
    </w:p>
    <w:p w14:paraId="0000008D" w14:textId="77777777" w:rsidR="00EF5EDA" w:rsidRDefault="006518F2">
      <w:pPr>
        <w:numPr>
          <w:ilvl w:val="0"/>
          <w:numId w:val="4"/>
        </w:numPr>
        <w:spacing w:after="0" w:line="240" w:lineRule="auto"/>
        <w:rPr>
          <w:sz w:val="28"/>
          <w:szCs w:val="28"/>
        </w:rPr>
      </w:pPr>
      <w:r>
        <w:rPr>
          <w:sz w:val="28"/>
          <w:szCs w:val="28"/>
        </w:rPr>
        <w:lastRenderedPageBreak/>
        <w:t>Review and then share with your students the rubrics for Task 1.</w:t>
      </w:r>
    </w:p>
    <w:p w14:paraId="0000008E" w14:textId="25756B1D" w:rsidR="00EF5EDA" w:rsidRDefault="00245600">
      <w:pPr>
        <w:numPr>
          <w:ilvl w:val="1"/>
          <w:numId w:val="4"/>
        </w:numPr>
        <w:spacing w:after="0" w:line="240" w:lineRule="auto"/>
        <w:rPr>
          <w:sz w:val="28"/>
          <w:szCs w:val="28"/>
        </w:rPr>
      </w:pPr>
      <w:hyperlink r:id="rId31">
        <w:r w:rsidR="006518F2" w:rsidRPr="10A1F9D8">
          <w:rPr>
            <w:rStyle w:val="Hyperlink"/>
            <w:sz w:val="28"/>
            <w:szCs w:val="28"/>
          </w:rPr>
          <w:t>Objective 52.1 Adv Rubric.docx</w:t>
        </w:r>
      </w:hyperlink>
    </w:p>
    <w:p w14:paraId="0000008F" w14:textId="13447D6E" w:rsidR="00EF5EDA" w:rsidRDefault="00245600">
      <w:pPr>
        <w:numPr>
          <w:ilvl w:val="1"/>
          <w:numId w:val="4"/>
        </w:numPr>
        <w:spacing w:after="0" w:line="240" w:lineRule="auto"/>
        <w:rPr>
          <w:sz w:val="28"/>
          <w:szCs w:val="28"/>
        </w:rPr>
      </w:pPr>
      <w:hyperlink r:id="rId32">
        <w:r w:rsidR="006518F2" w:rsidRPr="10A1F9D8">
          <w:rPr>
            <w:rStyle w:val="Hyperlink"/>
            <w:sz w:val="28"/>
            <w:szCs w:val="28"/>
          </w:rPr>
          <w:t>Objective 52.1 IH Rubric.docx</w:t>
        </w:r>
      </w:hyperlink>
    </w:p>
    <w:p w14:paraId="00000090" w14:textId="5FCCF387" w:rsidR="00EF5EDA" w:rsidRDefault="00245600">
      <w:pPr>
        <w:numPr>
          <w:ilvl w:val="1"/>
          <w:numId w:val="4"/>
        </w:numPr>
        <w:spacing w:after="0" w:line="240" w:lineRule="auto"/>
        <w:rPr>
          <w:sz w:val="28"/>
          <w:szCs w:val="28"/>
        </w:rPr>
      </w:pPr>
      <w:hyperlink r:id="rId33">
        <w:r w:rsidR="006518F2" w:rsidRPr="10A1F9D8">
          <w:rPr>
            <w:rStyle w:val="Hyperlink"/>
            <w:sz w:val="28"/>
            <w:szCs w:val="28"/>
          </w:rPr>
          <w:t>Objective 52.1 IL Rubric.docx</w:t>
        </w:r>
      </w:hyperlink>
    </w:p>
    <w:p w14:paraId="00000091" w14:textId="20DD9D7A" w:rsidR="00EF5EDA" w:rsidRDefault="00245600">
      <w:pPr>
        <w:numPr>
          <w:ilvl w:val="1"/>
          <w:numId w:val="4"/>
        </w:numPr>
        <w:spacing w:after="0" w:line="240" w:lineRule="auto"/>
        <w:rPr>
          <w:sz w:val="28"/>
          <w:szCs w:val="28"/>
        </w:rPr>
      </w:pPr>
      <w:hyperlink r:id="rId34">
        <w:r w:rsidR="006518F2" w:rsidRPr="10A1F9D8">
          <w:rPr>
            <w:rStyle w:val="Hyperlink"/>
            <w:sz w:val="28"/>
            <w:szCs w:val="28"/>
          </w:rPr>
          <w:t>Objective 52.1 BH Rubric.docx</w:t>
        </w:r>
      </w:hyperlink>
    </w:p>
    <w:p w14:paraId="00000092" w14:textId="37E27F8E" w:rsidR="00EF5EDA" w:rsidRDefault="00245600">
      <w:pPr>
        <w:numPr>
          <w:ilvl w:val="1"/>
          <w:numId w:val="4"/>
        </w:numPr>
        <w:spacing w:after="0" w:line="240" w:lineRule="auto"/>
        <w:rPr>
          <w:sz w:val="28"/>
          <w:szCs w:val="28"/>
        </w:rPr>
      </w:pPr>
      <w:hyperlink r:id="rId35">
        <w:r w:rsidR="006518F2" w:rsidRPr="10A1F9D8">
          <w:rPr>
            <w:rStyle w:val="Hyperlink"/>
            <w:sz w:val="28"/>
            <w:szCs w:val="28"/>
          </w:rPr>
          <w:t>Objective 52.1 BL Rubric.docx</w:t>
        </w:r>
      </w:hyperlink>
    </w:p>
    <w:p w14:paraId="00000093" w14:textId="77777777" w:rsidR="00EF5EDA" w:rsidRDefault="006518F2">
      <w:pPr>
        <w:numPr>
          <w:ilvl w:val="0"/>
          <w:numId w:val="4"/>
        </w:numPr>
        <w:spacing w:after="0" w:line="240" w:lineRule="auto"/>
        <w:rPr>
          <w:sz w:val="28"/>
          <w:szCs w:val="28"/>
        </w:rPr>
      </w:pPr>
      <w:r>
        <w:rPr>
          <w:sz w:val="28"/>
          <w:szCs w:val="28"/>
        </w:rPr>
        <w:t>Provide the Test Forms so the students are familiar with the format</w:t>
      </w:r>
    </w:p>
    <w:p w14:paraId="00000094" w14:textId="2CA64FAC" w:rsidR="00EF5EDA" w:rsidRDefault="00245600">
      <w:pPr>
        <w:numPr>
          <w:ilvl w:val="1"/>
          <w:numId w:val="4"/>
        </w:numPr>
        <w:spacing w:after="0" w:line="240" w:lineRule="auto"/>
        <w:rPr>
          <w:sz w:val="28"/>
          <w:szCs w:val="28"/>
        </w:rPr>
      </w:pPr>
      <w:hyperlink r:id="rId36">
        <w:r w:rsidR="006518F2" w:rsidRPr="10A1F9D8">
          <w:rPr>
            <w:rStyle w:val="Hyperlink"/>
            <w:sz w:val="28"/>
            <w:szCs w:val="28"/>
          </w:rPr>
          <w:t>Task 1 Practice Test Form.docx</w:t>
        </w:r>
      </w:hyperlink>
    </w:p>
    <w:p w14:paraId="00000095" w14:textId="77777777" w:rsidR="00EF5EDA" w:rsidRDefault="006518F2">
      <w:pPr>
        <w:numPr>
          <w:ilvl w:val="0"/>
          <w:numId w:val="4"/>
        </w:numPr>
        <w:spacing w:after="0" w:line="240" w:lineRule="auto"/>
        <w:rPr>
          <w:sz w:val="28"/>
          <w:szCs w:val="28"/>
        </w:rPr>
      </w:pPr>
      <w:r>
        <w:rPr>
          <w:sz w:val="28"/>
          <w:szCs w:val="28"/>
        </w:rPr>
        <w:t>Practice the Task 1 assessment with your students. (Note: The practice is the first 3 scenarios from the real assessment. This will be an accurate representation of what they will do)</w:t>
      </w:r>
    </w:p>
    <w:p w14:paraId="00000096" w14:textId="6D6F0F90" w:rsidR="00EF5EDA" w:rsidRDefault="00245600">
      <w:pPr>
        <w:numPr>
          <w:ilvl w:val="1"/>
          <w:numId w:val="4"/>
        </w:numPr>
        <w:spacing w:after="0" w:line="240" w:lineRule="auto"/>
        <w:rPr>
          <w:sz w:val="28"/>
          <w:szCs w:val="28"/>
        </w:rPr>
      </w:pPr>
      <w:hyperlink r:id="rId37">
        <w:r w:rsidR="006518F2" w:rsidRPr="10A1F9D8">
          <w:rPr>
            <w:rStyle w:val="Hyperlink"/>
            <w:sz w:val="28"/>
            <w:szCs w:val="28"/>
          </w:rPr>
          <w:t>Task 1 Practice</w:t>
        </w:r>
      </w:hyperlink>
    </w:p>
    <w:p w14:paraId="00000097" w14:textId="77777777" w:rsidR="00EF5EDA" w:rsidRDefault="006518F2">
      <w:pPr>
        <w:spacing w:after="0" w:line="240" w:lineRule="auto"/>
        <w:rPr>
          <w:rFonts w:ascii="Quattrocento Sans" w:eastAsia="Quattrocento Sans" w:hAnsi="Quattrocento Sans" w:cs="Quattrocento Sans"/>
          <w:sz w:val="18"/>
          <w:szCs w:val="18"/>
        </w:rPr>
      </w:pPr>
      <w:r>
        <w:rPr>
          <w:sz w:val="24"/>
          <w:szCs w:val="24"/>
        </w:rPr>
        <w:t> </w:t>
      </w:r>
    </w:p>
    <w:p w14:paraId="00000098" w14:textId="77777777" w:rsidR="00EF5EDA" w:rsidRDefault="006518F2">
      <w:pPr>
        <w:spacing w:after="0" w:line="240" w:lineRule="auto"/>
        <w:rPr>
          <w:rFonts w:ascii="Quattrocento Sans" w:eastAsia="Quattrocento Sans" w:hAnsi="Quattrocento Sans" w:cs="Quattrocento Sans"/>
          <w:sz w:val="18"/>
          <w:szCs w:val="18"/>
        </w:rPr>
      </w:pPr>
      <w:r>
        <w:rPr>
          <w:sz w:val="24"/>
          <w:szCs w:val="24"/>
        </w:rPr>
        <w:t>  </w:t>
      </w:r>
    </w:p>
    <w:p w14:paraId="000000A2" w14:textId="77777777" w:rsidR="00EF5EDA" w:rsidRDefault="00EF5EDA">
      <w:pPr>
        <w:spacing w:after="0" w:line="240" w:lineRule="auto"/>
        <w:rPr>
          <w:rFonts w:ascii="Quattrocento Sans" w:eastAsia="Quattrocento Sans" w:hAnsi="Quattrocento Sans" w:cs="Quattrocento Sans"/>
          <w:sz w:val="28"/>
          <w:szCs w:val="28"/>
        </w:rPr>
      </w:pPr>
    </w:p>
    <w:p w14:paraId="000000AA" w14:textId="77777777" w:rsidR="00EF5EDA" w:rsidRDefault="00EF5EDA">
      <w:pPr>
        <w:spacing w:after="0" w:line="240" w:lineRule="auto"/>
        <w:rPr>
          <w:sz w:val="28"/>
          <w:szCs w:val="28"/>
        </w:rPr>
      </w:pPr>
    </w:p>
    <w:p w14:paraId="000000AB" w14:textId="00DAFCCF" w:rsidR="00EF5EDA" w:rsidRDefault="00EF5EDA">
      <w:pPr>
        <w:spacing w:after="0" w:line="240" w:lineRule="auto"/>
        <w:rPr>
          <w:sz w:val="28"/>
          <w:szCs w:val="28"/>
        </w:rPr>
      </w:pPr>
    </w:p>
    <w:p w14:paraId="000000B1" w14:textId="77777777" w:rsidR="00EF5EDA" w:rsidRDefault="00EF5EDA">
      <w:pPr>
        <w:spacing w:after="0" w:line="240" w:lineRule="auto"/>
        <w:rPr>
          <w:rFonts w:ascii="Quattrocento Sans" w:eastAsia="Quattrocento Sans" w:hAnsi="Quattrocento Sans" w:cs="Quattrocento Sans"/>
          <w:sz w:val="28"/>
          <w:szCs w:val="28"/>
        </w:rPr>
      </w:pPr>
    </w:p>
    <w:p w14:paraId="000000B2" w14:textId="77777777" w:rsidR="00EF5EDA" w:rsidRDefault="00EF5EDA">
      <w:pPr>
        <w:spacing w:after="0" w:line="240" w:lineRule="auto"/>
        <w:rPr>
          <w:rFonts w:ascii="Quattrocento Sans" w:eastAsia="Quattrocento Sans" w:hAnsi="Quattrocento Sans" w:cs="Quattrocento Sans"/>
          <w:sz w:val="18"/>
          <w:szCs w:val="18"/>
        </w:rPr>
      </w:pPr>
    </w:p>
    <w:p w14:paraId="000000B3" w14:textId="77777777" w:rsidR="00EF5EDA" w:rsidRDefault="006518F2">
      <w:pPr>
        <w:spacing w:after="0" w:line="240" w:lineRule="auto"/>
        <w:rPr>
          <w:rFonts w:ascii="Quattrocento Sans" w:eastAsia="Quattrocento Sans" w:hAnsi="Quattrocento Sans" w:cs="Quattrocento Sans"/>
          <w:sz w:val="18"/>
          <w:szCs w:val="18"/>
        </w:rPr>
      </w:pPr>
      <w:r>
        <w:t> </w:t>
      </w:r>
    </w:p>
    <w:p w14:paraId="000000B4" w14:textId="77777777" w:rsidR="00EF5EDA" w:rsidRDefault="006518F2">
      <w:r>
        <w:br w:type="page"/>
      </w:r>
    </w:p>
    <w:p w14:paraId="000000B5" w14:textId="77777777" w:rsidR="00EF5EDA" w:rsidRDefault="006518F2">
      <w:pPr>
        <w:spacing w:after="0" w:line="240" w:lineRule="auto"/>
        <w:jc w:val="center"/>
        <w:rPr>
          <w:rFonts w:ascii="Quattrocento Sans" w:eastAsia="Quattrocento Sans" w:hAnsi="Quattrocento Sans" w:cs="Quattrocento Sans"/>
          <w:b/>
          <w:sz w:val="90"/>
          <w:szCs w:val="90"/>
        </w:rPr>
      </w:pPr>
      <w:r>
        <w:rPr>
          <w:b/>
          <w:sz w:val="90"/>
          <w:szCs w:val="90"/>
        </w:rPr>
        <w:lastRenderedPageBreak/>
        <w:t>TASKS 2-4 </w:t>
      </w:r>
    </w:p>
    <w:p w14:paraId="000000B6" w14:textId="77777777" w:rsidR="00EF5EDA" w:rsidRDefault="006518F2">
      <w:pPr>
        <w:spacing w:after="0" w:line="240" w:lineRule="auto"/>
        <w:jc w:val="center"/>
        <w:rPr>
          <w:sz w:val="36"/>
          <w:szCs w:val="36"/>
        </w:rPr>
      </w:pPr>
      <w:r>
        <w:rPr>
          <w:sz w:val="36"/>
          <w:szCs w:val="36"/>
        </w:rPr>
        <w:t>Appropriate and Inappropriate Behavior</w:t>
      </w:r>
    </w:p>
    <w:p w14:paraId="000000B7" w14:textId="77777777" w:rsidR="00EF5EDA" w:rsidRDefault="006518F2">
      <w:pPr>
        <w:spacing w:after="0" w:line="240" w:lineRule="auto"/>
        <w:jc w:val="center"/>
        <w:rPr>
          <w:rFonts w:ascii="Quattrocento Sans" w:eastAsia="Quattrocento Sans" w:hAnsi="Quattrocento Sans" w:cs="Quattrocento Sans"/>
          <w:sz w:val="28"/>
          <w:szCs w:val="28"/>
        </w:rPr>
      </w:pPr>
      <w:r>
        <w:rPr>
          <w:sz w:val="28"/>
          <w:szCs w:val="28"/>
        </w:rPr>
        <w:t> </w:t>
      </w:r>
    </w:p>
    <w:p w14:paraId="000000B8" w14:textId="77777777" w:rsidR="00EF5EDA" w:rsidRDefault="006518F2">
      <w:pPr>
        <w:spacing w:after="0" w:line="240" w:lineRule="auto"/>
        <w:jc w:val="center"/>
        <w:rPr>
          <w:rFonts w:ascii="Quattrocento Sans" w:eastAsia="Quattrocento Sans" w:hAnsi="Quattrocento Sans" w:cs="Quattrocento Sans"/>
          <w:sz w:val="28"/>
          <w:szCs w:val="28"/>
        </w:rPr>
      </w:pPr>
      <w:r>
        <w:rPr>
          <w:b/>
          <w:sz w:val="28"/>
          <w:szCs w:val="28"/>
        </w:rPr>
        <w:t> </w:t>
      </w:r>
      <w:r>
        <w:rPr>
          <w:sz w:val="28"/>
          <w:szCs w:val="28"/>
        </w:rPr>
        <w:t> </w:t>
      </w:r>
    </w:p>
    <w:p w14:paraId="000000B9" w14:textId="77777777" w:rsidR="00EF5EDA" w:rsidRDefault="006518F2">
      <w:pPr>
        <w:spacing w:after="0" w:line="240" w:lineRule="auto"/>
        <w:rPr>
          <w:b/>
          <w:sz w:val="28"/>
          <w:szCs w:val="28"/>
        </w:rPr>
      </w:pPr>
      <w:r>
        <w:rPr>
          <w:b/>
          <w:sz w:val="28"/>
          <w:szCs w:val="28"/>
        </w:rPr>
        <w:t>Instructions:</w:t>
      </w:r>
    </w:p>
    <w:p w14:paraId="000000BA" w14:textId="424E3E84" w:rsidR="00EF5EDA" w:rsidRDefault="006518F2">
      <w:pPr>
        <w:spacing w:after="0" w:line="240" w:lineRule="auto"/>
        <w:rPr>
          <w:sz w:val="28"/>
          <w:szCs w:val="28"/>
        </w:rPr>
      </w:pPr>
      <w:r w:rsidRPr="10A1F9D8">
        <w:rPr>
          <w:sz w:val="28"/>
          <w:szCs w:val="28"/>
        </w:rPr>
        <w:t>In Tasks 2-4, students must examine scenarios from Task 1 and describe how the behavior would be appropriate or inappropriate in their home country. How do people from their home country approach</w:t>
      </w:r>
      <w:r w:rsidR="00245600">
        <w:rPr>
          <w:sz w:val="28"/>
          <w:szCs w:val="28"/>
        </w:rPr>
        <w:t xml:space="preserve"> scenarios involving specific soft skills</w:t>
      </w:r>
      <w:r w:rsidRPr="10A1F9D8">
        <w:rPr>
          <w:sz w:val="28"/>
          <w:szCs w:val="28"/>
        </w:rPr>
        <w:t>? Is it similar or different than how people approach them in the U.S?</w:t>
      </w:r>
    </w:p>
    <w:p w14:paraId="000000BB" w14:textId="77777777" w:rsidR="00EF5EDA" w:rsidRDefault="00EF5EDA">
      <w:pPr>
        <w:spacing w:after="0" w:line="240" w:lineRule="auto"/>
        <w:rPr>
          <w:sz w:val="28"/>
          <w:szCs w:val="28"/>
        </w:rPr>
      </w:pPr>
    </w:p>
    <w:p w14:paraId="000000BC" w14:textId="77777777" w:rsidR="00EF5EDA" w:rsidRDefault="006518F2">
      <w:pPr>
        <w:spacing w:after="0" w:line="240" w:lineRule="auto"/>
        <w:rPr>
          <w:sz w:val="28"/>
          <w:szCs w:val="28"/>
        </w:rPr>
      </w:pPr>
      <w:r>
        <w:rPr>
          <w:sz w:val="28"/>
          <w:szCs w:val="28"/>
        </w:rPr>
        <w:t>What Americans believe to be inappropriate can be the opposite in other countries. It can be acceptable or expected. It can also be the same. Your students must show you this.</w:t>
      </w:r>
    </w:p>
    <w:p w14:paraId="000000BD" w14:textId="77777777" w:rsidR="00EF5EDA" w:rsidRDefault="00EF5EDA">
      <w:pPr>
        <w:spacing w:after="0" w:line="240" w:lineRule="auto"/>
        <w:rPr>
          <w:sz w:val="28"/>
          <w:szCs w:val="28"/>
        </w:rPr>
      </w:pPr>
    </w:p>
    <w:p w14:paraId="000000BE" w14:textId="77777777" w:rsidR="00EF5EDA" w:rsidRDefault="006518F2">
      <w:pPr>
        <w:spacing w:after="0" w:line="240" w:lineRule="auto"/>
        <w:rPr>
          <w:sz w:val="28"/>
          <w:szCs w:val="28"/>
        </w:rPr>
      </w:pPr>
      <w:r>
        <w:rPr>
          <w:sz w:val="28"/>
          <w:szCs w:val="28"/>
        </w:rPr>
        <w:t>Students must look at a set number of the 6 scenarios from Task 1’s assessment, and make a written response using compare and contrast.  (Dependent on their level)</w:t>
      </w:r>
    </w:p>
    <w:p w14:paraId="000000BF" w14:textId="77777777" w:rsidR="00EF5EDA" w:rsidRDefault="00EF5EDA">
      <w:pPr>
        <w:spacing w:after="0" w:line="240" w:lineRule="auto"/>
        <w:rPr>
          <w:sz w:val="28"/>
          <w:szCs w:val="28"/>
        </w:rPr>
      </w:pPr>
    </w:p>
    <w:p w14:paraId="000000C0" w14:textId="77777777" w:rsidR="00EF5EDA" w:rsidRDefault="006518F2">
      <w:pPr>
        <w:spacing w:after="0" w:line="240" w:lineRule="auto"/>
        <w:rPr>
          <w:b/>
          <w:sz w:val="28"/>
          <w:szCs w:val="28"/>
        </w:rPr>
      </w:pPr>
      <w:r>
        <w:rPr>
          <w:b/>
          <w:sz w:val="28"/>
          <w:szCs w:val="28"/>
        </w:rPr>
        <w:t>Task 2 is for Beginning students only!</w:t>
      </w:r>
    </w:p>
    <w:p w14:paraId="000000C1" w14:textId="77777777" w:rsidR="00EF5EDA" w:rsidRDefault="006518F2">
      <w:pPr>
        <w:spacing w:after="0" w:line="240" w:lineRule="auto"/>
        <w:rPr>
          <w:b/>
          <w:sz w:val="28"/>
          <w:szCs w:val="28"/>
        </w:rPr>
      </w:pPr>
      <w:r>
        <w:rPr>
          <w:b/>
          <w:sz w:val="28"/>
          <w:szCs w:val="28"/>
        </w:rPr>
        <w:t>Task 3 is for Intermediate students only!</w:t>
      </w:r>
    </w:p>
    <w:p w14:paraId="000000C2" w14:textId="77777777" w:rsidR="00EF5EDA" w:rsidRDefault="006518F2">
      <w:pPr>
        <w:spacing w:after="0" w:line="240" w:lineRule="auto"/>
        <w:rPr>
          <w:b/>
          <w:sz w:val="28"/>
          <w:szCs w:val="28"/>
        </w:rPr>
      </w:pPr>
      <w:r>
        <w:rPr>
          <w:b/>
          <w:sz w:val="28"/>
          <w:szCs w:val="28"/>
        </w:rPr>
        <w:t>Task 4 is for Advanced students only!</w:t>
      </w:r>
    </w:p>
    <w:p w14:paraId="000000C3" w14:textId="77777777" w:rsidR="00EF5EDA" w:rsidRDefault="00EF5EDA">
      <w:pPr>
        <w:spacing w:after="0" w:line="240" w:lineRule="auto"/>
        <w:rPr>
          <w:sz w:val="28"/>
          <w:szCs w:val="28"/>
        </w:rPr>
      </w:pPr>
    </w:p>
    <w:p w14:paraId="000000C5" w14:textId="77777777" w:rsidR="00EF5EDA" w:rsidRDefault="00EF5EDA">
      <w:pPr>
        <w:spacing w:after="0" w:line="240" w:lineRule="auto"/>
        <w:rPr>
          <w:sz w:val="24"/>
          <w:szCs w:val="24"/>
        </w:rPr>
      </w:pPr>
    </w:p>
    <w:p w14:paraId="000000D1" w14:textId="77777777" w:rsidR="00EF5EDA" w:rsidRDefault="00EF5EDA">
      <w:pPr>
        <w:spacing w:after="0" w:line="240" w:lineRule="auto"/>
        <w:rPr>
          <w:sz w:val="28"/>
          <w:szCs w:val="28"/>
        </w:rPr>
      </w:pPr>
    </w:p>
    <w:p w14:paraId="000000D2" w14:textId="77777777" w:rsidR="00EF5EDA" w:rsidRDefault="006518F2">
      <w:pPr>
        <w:spacing w:after="0" w:line="240" w:lineRule="auto"/>
        <w:rPr>
          <w:rFonts w:ascii="Quattrocento Sans" w:eastAsia="Quattrocento Sans" w:hAnsi="Quattrocento Sans" w:cs="Quattrocento Sans"/>
          <w:sz w:val="28"/>
          <w:szCs w:val="28"/>
        </w:rPr>
      </w:pPr>
      <w:r>
        <w:rPr>
          <w:sz w:val="28"/>
          <w:szCs w:val="28"/>
        </w:rPr>
        <w:t>  </w:t>
      </w:r>
    </w:p>
    <w:p w14:paraId="000000D3" w14:textId="77777777" w:rsidR="00EF5EDA" w:rsidRDefault="006518F2">
      <w:pPr>
        <w:spacing w:after="0" w:line="240" w:lineRule="auto"/>
        <w:rPr>
          <w:b/>
          <w:sz w:val="28"/>
          <w:szCs w:val="28"/>
        </w:rPr>
      </w:pPr>
      <w:r>
        <w:rPr>
          <w:b/>
          <w:sz w:val="28"/>
          <w:szCs w:val="28"/>
        </w:rPr>
        <w:t>Prep Work:</w:t>
      </w:r>
    </w:p>
    <w:p w14:paraId="000000D4" w14:textId="77777777" w:rsidR="00EF5EDA" w:rsidRDefault="00EF5EDA">
      <w:pPr>
        <w:spacing w:after="0" w:line="240" w:lineRule="auto"/>
        <w:rPr>
          <w:b/>
          <w:sz w:val="28"/>
          <w:szCs w:val="28"/>
        </w:rPr>
      </w:pPr>
    </w:p>
    <w:p w14:paraId="000000D5" w14:textId="77777777" w:rsidR="00EF5EDA" w:rsidRDefault="006518F2">
      <w:pPr>
        <w:spacing w:after="0" w:line="240" w:lineRule="auto"/>
        <w:rPr>
          <w:rFonts w:ascii="Quattrocento Sans" w:eastAsia="Quattrocento Sans" w:hAnsi="Quattrocento Sans" w:cs="Quattrocento Sans"/>
          <w:sz w:val="28"/>
          <w:szCs w:val="28"/>
        </w:rPr>
      </w:pPr>
      <w:r>
        <w:rPr>
          <w:b/>
          <w:sz w:val="28"/>
          <w:szCs w:val="28"/>
        </w:rPr>
        <w:t>Step 1: </w:t>
      </w:r>
      <w:r>
        <w:rPr>
          <w:sz w:val="28"/>
          <w:szCs w:val="28"/>
        </w:rPr>
        <w:t>Initiating background knowledge and introducing concepts.</w:t>
      </w:r>
    </w:p>
    <w:p w14:paraId="000000D6" w14:textId="77777777" w:rsidR="00EF5EDA" w:rsidRDefault="006518F2">
      <w:pPr>
        <w:spacing w:after="0" w:line="240" w:lineRule="auto"/>
        <w:rPr>
          <w:rFonts w:ascii="Quattrocento Sans" w:eastAsia="Quattrocento Sans" w:hAnsi="Quattrocento Sans" w:cs="Quattrocento Sans"/>
          <w:sz w:val="28"/>
          <w:szCs w:val="28"/>
        </w:rPr>
      </w:pPr>
      <w:r>
        <w:rPr>
          <w:sz w:val="28"/>
          <w:szCs w:val="28"/>
        </w:rPr>
        <w:t>  </w:t>
      </w:r>
    </w:p>
    <w:p w14:paraId="000000D7" w14:textId="77777777" w:rsidR="00EF5EDA" w:rsidRDefault="006518F2">
      <w:pPr>
        <w:numPr>
          <w:ilvl w:val="0"/>
          <w:numId w:val="2"/>
        </w:numPr>
        <w:spacing w:after="0" w:line="240" w:lineRule="auto"/>
        <w:rPr>
          <w:rFonts w:ascii="Quattrocento Sans" w:eastAsia="Quattrocento Sans" w:hAnsi="Quattrocento Sans" w:cs="Quattrocento Sans"/>
          <w:sz w:val="28"/>
          <w:szCs w:val="28"/>
        </w:rPr>
      </w:pPr>
      <w:r>
        <w:rPr>
          <w:sz w:val="28"/>
          <w:szCs w:val="28"/>
        </w:rPr>
        <w:t>Have students work in small groups, in breakout rooms, and have a conversation about work culture. What is similar and different between the U.S. and their home country?</w:t>
      </w:r>
    </w:p>
    <w:p w14:paraId="000000D8" w14:textId="5C4040A6" w:rsidR="00EF5EDA" w:rsidRDefault="00245600">
      <w:pPr>
        <w:numPr>
          <w:ilvl w:val="1"/>
          <w:numId w:val="2"/>
        </w:numPr>
        <w:spacing w:after="0" w:line="240" w:lineRule="auto"/>
        <w:rPr>
          <w:sz w:val="28"/>
          <w:szCs w:val="28"/>
        </w:rPr>
      </w:pPr>
      <w:hyperlink r:id="rId38">
        <w:r w:rsidR="006518F2" w:rsidRPr="10A1F9D8">
          <w:rPr>
            <w:rStyle w:val="Hyperlink"/>
            <w:sz w:val="28"/>
            <w:szCs w:val="28"/>
          </w:rPr>
          <w:t>Conversation Q's on work culture.docx</w:t>
        </w:r>
      </w:hyperlink>
    </w:p>
    <w:p w14:paraId="000000D9" w14:textId="77777777" w:rsidR="00EF5EDA" w:rsidRDefault="006518F2">
      <w:pPr>
        <w:spacing w:after="0" w:line="240" w:lineRule="auto"/>
        <w:rPr>
          <w:rFonts w:ascii="Quattrocento Sans" w:eastAsia="Quattrocento Sans" w:hAnsi="Quattrocento Sans" w:cs="Quattrocento Sans"/>
          <w:sz w:val="28"/>
          <w:szCs w:val="28"/>
        </w:rPr>
      </w:pPr>
      <w:r>
        <w:rPr>
          <w:sz w:val="28"/>
          <w:szCs w:val="28"/>
        </w:rPr>
        <w:t>  </w:t>
      </w:r>
    </w:p>
    <w:p w14:paraId="000000DA" w14:textId="77777777" w:rsidR="00EF5EDA" w:rsidRDefault="006518F2">
      <w:pPr>
        <w:spacing w:after="0" w:line="240" w:lineRule="auto"/>
        <w:rPr>
          <w:rFonts w:ascii="Quattrocento Sans" w:eastAsia="Quattrocento Sans" w:hAnsi="Quattrocento Sans" w:cs="Quattrocento Sans"/>
          <w:sz w:val="28"/>
          <w:szCs w:val="28"/>
        </w:rPr>
      </w:pPr>
      <w:r>
        <w:rPr>
          <w:b/>
          <w:sz w:val="28"/>
          <w:szCs w:val="28"/>
        </w:rPr>
        <w:t>Step 2:</w:t>
      </w:r>
      <w:r>
        <w:rPr>
          <w:sz w:val="28"/>
          <w:szCs w:val="28"/>
        </w:rPr>
        <w:t> Activities and Writing Concepts</w:t>
      </w:r>
    </w:p>
    <w:p w14:paraId="000000DB" w14:textId="77777777" w:rsidR="00EF5EDA" w:rsidRDefault="006518F2">
      <w:pPr>
        <w:spacing w:after="0" w:line="240" w:lineRule="auto"/>
        <w:rPr>
          <w:sz w:val="28"/>
          <w:szCs w:val="28"/>
        </w:rPr>
      </w:pPr>
      <w:r>
        <w:rPr>
          <w:sz w:val="28"/>
          <w:szCs w:val="28"/>
        </w:rPr>
        <w:lastRenderedPageBreak/>
        <w:t>  </w:t>
      </w:r>
    </w:p>
    <w:p w14:paraId="000000DC" w14:textId="77777777" w:rsidR="00EF5EDA" w:rsidRDefault="006518F2">
      <w:pPr>
        <w:numPr>
          <w:ilvl w:val="0"/>
          <w:numId w:val="5"/>
        </w:numPr>
        <w:spacing w:after="0" w:line="240" w:lineRule="auto"/>
        <w:rPr>
          <w:sz w:val="28"/>
          <w:szCs w:val="28"/>
        </w:rPr>
      </w:pPr>
      <w:r>
        <w:rPr>
          <w:sz w:val="28"/>
          <w:szCs w:val="28"/>
        </w:rPr>
        <w:t>Click on the link below to find all prep materials for Tasks 2-4</w:t>
      </w:r>
    </w:p>
    <w:p w14:paraId="000000DD" w14:textId="5B48033B" w:rsidR="00EF5EDA" w:rsidRDefault="00245600">
      <w:pPr>
        <w:numPr>
          <w:ilvl w:val="1"/>
          <w:numId w:val="5"/>
        </w:numPr>
        <w:spacing w:after="0" w:line="240" w:lineRule="auto"/>
        <w:rPr>
          <w:sz w:val="28"/>
          <w:szCs w:val="28"/>
        </w:rPr>
      </w:pPr>
      <w:hyperlink r:id="rId39">
        <w:r w:rsidR="006518F2" w:rsidRPr="10A1F9D8">
          <w:rPr>
            <w:rStyle w:val="Hyperlink"/>
            <w:sz w:val="28"/>
            <w:szCs w:val="28"/>
          </w:rPr>
          <w:t>Prep Materials.docx</w:t>
        </w:r>
      </w:hyperlink>
    </w:p>
    <w:p w14:paraId="000000DE" w14:textId="77777777" w:rsidR="00EF5EDA" w:rsidRDefault="006518F2">
      <w:pPr>
        <w:spacing w:after="0" w:line="240" w:lineRule="auto"/>
        <w:rPr>
          <w:rFonts w:ascii="Quattrocento Sans" w:eastAsia="Quattrocento Sans" w:hAnsi="Quattrocento Sans" w:cs="Quattrocento Sans"/>
          <w:sz w:val="28"/>
          <w:szCs w:val="28"/>
        </w:rPr>
      </w:pPr>
      <w:r>
        <w:rPr>
          <w:sz w:val="28"/>
          <w:szCs w:val="28"/>
        </w:rPr>
        <w:t>  </w:t>
      </w:r>
    </w:p>
    <w:p w14:paraId="000000DF" w14:textId="77777777" w:rsidR="00EF5EDA" w:rsidRDefault="006518F2">
      <w:pPr>
        <w:spacing w:after="0" w:line="240" w:lineRule="auto"/>
        <w:rPr>
          <w:rFonts w:ascii="Quattrocento Sans" w:eastAsia="Quattrocento Sans" w:hAnsi="Quattrocento Sans" w:cs="Quattrocento Sans"/>
          <w:sz w:val="28"/>
          <w:szCs w:val="28"/>
        </w:rPr>
      </w:pPr>
      <w:r>
        <w:rPr>
          <w:b/>
          <w:sz w:val="28"/>
          <w:szCs w:val="28"/>
        </w:rPr>
        <w:t>Step 3:</w:t>
      </w:r>
      <w:r>
        <w:rPr>
          <w:sz w:val="28"/>
          <w:szCs w:val="28"/>
        </w:rPr>
        <w:t> Practice Test.</w:t>
      </w:r>
    </w:p>
    <w:p w14:paraId="000000E0" w14:textId="77777777" w:rsidR="00EF5EDA" w:rsidRDefault="006518F2">
      <w:pPr>
        <w:numPr>
          <w:ilvl w:val="0"/>
          <w:numId w:val="3"/>
        </w:numPr>
        <w:spacing w:after="0" w:line="240" w:lineRule="auto"/>
        <w:rPr>
          <w:sz w:val="28"/>
          <w:szCs w:val="28"/>
        </w:rPr>
      </w:pPr>
      <w:r>
        <w:rPr>
          <w:b/>
          <w:sz w:val="28"/>
          <w:szCs w:val="28"/>
        </w:rPr>
        <w:t> </w:t>
      </w:r>
      <w:r>
        <w:rPr>
          <w:sz w:val="28"/>
          <w:szCs w:val="28"/>
        </w:rPr>
        <w:t> If you choose to do so, you can have your students practice writing a compare/contrast response to:</w:t>
      </w:r>
    </w:p>
    <w:p w14:paraId="000000E1" w14:textId="77777777" w:rsidR="00EF5EDA" w:rsidRDefault="006518F2">
      <w:pPr>
        <w:numPr>
          <w:ilvl w:val="1"/>
          <w:numId w:val="3"/>
        </w:numPr>
        <w:spacing w:after="0" w:line="240" w:lineRule="auto"/>
        <w:rPr>
          <w:sz w:val="28"/>
          <w:szCs w:val="28"/>
        </w:rPr>
      </w:pPr>
      <w:r>
        <w:rPr>
          <w:sz w:val="28"/>
          <w:szCs w:val="28"/>
        </w:rPr>
        <w:t>A prompt of your choosing</w:t>
      </w:r>
    </w:p>
    <w:p w14:paraId="000000E2" w14:textId="77777777" w:rsidR="00EF5EDA" w:rsidRDefault="006518F2">
      <w:pPr>
        <w:numPr>
          <w:ilvl w:val="1"/>
          <w:numId w:val="3"/>
        </w:numPr>
        <w:spacing w:after="0" w:line="240" w:lineRule="auto"/>
        <w:rPr>
          <w:sz w:val="28"/>
          <w:szCs w:val="28"/>
        </w:rPr>
      </w:pPr>
      <w:r>
        <w:rPr>
          <w:sz w:val="28"/>
          <w:szCs w:val="28"/>
        </w:rPr>
        <w:t>A dry run of the real assessment</w:t>
      </w:r>
    </w:p>
    <w:p w14:paraId="000000E3" w14:textId="77777777" w:rsidR="00EF5EDA" w:rsidRDefault="006518F2">
      <w:pPr>
        <w:numPr>
          <w:ilvl w:val="0"/>
          <w:numId w:val="3"/>
        </w:numPr>
        <w:spacing w:after="0" w:line="240" w:lineRule="auto"/>
        <w:rPr>
          <w:sz w:val="28"/>
          <w:szCs w:val="28"/>
        </w:rPr>
      </w:pPr>
      <w:r>
        <w:rPr>
          <w:sz w:val="28"/>
          <w:szCs w:val="28"/>
        </w:rPr>
        <w:t>Here are practice test forms for your students based on level</w:t>
      </w:r>
    </w:p>
    <w:p w14:paraId="000000E4" w14:textId="5B48498E" w:rsidR="00EF5EDA" w:rsidRDefault="00245600">
      <w:pPr>
        <w:numPr>
          <w:ilvl w:val="1"/>
          <w:numId w:val="3"/>
        </w:numPr>
        <w:spacing w:after="0" w:line="240" w:lineRule="auto"/>
        <w:rPr>
          <w:sz w:val="28"/>
          <w:szCs w:val="28"/>
        </w:rPr>
      </w:pPr>
      <w:hyperlink r:id="rId40">
        <w:r w:rsidR="006518F2" w:rsidRPr="10A1F9D8">
          <w:rPr>
            <w:rStyle w:val="Hyperlink"/>
            <w:sz w:val="28"/>
            <w:szCs w:val="28"/>
          </w:rPr>
          <w:t>Task 2 Practice Test Form.docx</w:t>
        </w:r>
      </w:hyperlink>
    </w:p>
    <w:p w14:paraId="000000E5" w14:textId="259BB1E7" w:rsidR="00EF5EDA" w:rsidRDefault="00245600">
      <w:pPr>
        <w:numPr>
          <w:ilvl w:val="1"/>
          <w:numId w:val="3"/>
        </w:numPr>
        <w:spacing w:after="0" w:line="240" w:lineRule="auto"/>
        <w:rPr>
          <w:sz w:val="28"/>
          <w:szCs w:val="28"/>
        </w:rPr>
      </w:pPr>
      <w:hyperlink r:id="rId41">
        <w:r w:rsidR="006518F2" w:rsidRPr="10A1F9D8">
          <w:rPr>
            <w:rStyle w:val="Hyperlink"/>
            <w:sz w:val="28"/>
            <w:szCs w:val="28"/>
          </w:rPr>
          <w:t>Task 3 Practice Test Form.docx</w:t>
        </w:r>
      </w:hyperlink>
    </w:p>
    <w:p w14:paraId="000000E6" w14:textId="012713C7" w:rsidR="00EF5EDA" w:rsidRDefault="00245600">
      <w:pPr>
        <w:numPr>
          <w:ilvl w:val="1"/>
          <w:numId w:val="3"/>
        </w:numPr>
        <w:spacing w:after="0" w:line="240" w:lineRule="auto"/>
        <w:rPr>
          <w:sz w:val="28"/>
          <w:szCs w:val="28"/>
        </w:rPr>
      </w:pPr>
      <w:hyperlink r:id="rId42">
        <w:r w:rsidR="006518F2" w:rsidRPr="10A1F9D8">
          <w:rPr>
            <w:rStyle w:val="Hyperlink"/>
            <w:sz w:val="28"/>
            <w:szCs w:val="28"/>
          </w:rPr>
          <w:t>Task 4 Practice Test Form.docx</w:t>
        </w:r>
      </w:hyperlink>
    </w:p>
    <w:p w14:paraId="000000E7" w14:textId="77777777" w:rsidR="00EF5EDA" w:rsidRDefault="00EF5EDA">
      <w:pPr>
        <w:spacing w:after="0" w:line="240" w:lineRule="auto"/>
        <w:rPr>
          <w:rFonts w:ascii="Quattrocento Sans" w:eastAsia="Quattrocento Sans" w:hAnsi="Quattrocento Sans" w:cs="Quattrocento Sans"/>
          <w:sz w:val="28"/>
          <w:szCs w:val="28"/>
        </w:rPr>
      </w:pPr>
    </w:p>
    <w:p w14:paraId="00000103" w14:textId="1E47EB1A" w:rsidR="00EF5EDA" w:rsidRDefault="006518F2" w:rsidP="10A1F9D8">
      <w:pPr>
        <w:spacing w:after="0" w:line="240" w:lineRule="auto"/>
        <w:rPr>
          <w:rFonts w:ascii="Quattrocento Sans" w:eastAsia="Quattrocento Sans" w:hAnsi="Quattrocento Sans" w:cs="Quattrocento Sans"/>
          <w:sz w:val="28"/>
          <w:szCs w:val="28"/>
        </w:rPr>
      </w:pPr>
      <w:r>
        <w:rPr>
          <w:sz w:val="28"/>
          <w:szCs w:val="28"/>
        </w:rPr>
        <w:t> </w:t>
      </w:r>
    </w:p>
    <w:sectPr w:rsidR="00EF5ED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A86BA2"/>
    <w:multiLevelType w:val="multilevel"/>
    <w:tmpl w:val="0400DF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3D90D7B"/>
    <w:multiLevelType w:val="multilevel"/>
    <w:tmpl w:val="B754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4186F85"/>
    <w:multiLevelType w:val="multilevel"/>
    <w:tmpl w:val="16E230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8F169BF"/>
    <w:multiLevelType w:val="multilevel"/>
    <w:tmpl w:val="1A187C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A581046"/>
    <w:multiLevelType w:val="multilevel"/>
    <w:tmpl w:val="0E7AC9B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7D087B94"/>
    <w:multiLevelType w:val="multilevel"/>
    <w:tmpl w:val="57EC8B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EDA"/>
    <w:rsid w:val="00245600"/>
    <w:rsid w:val="006518F2"/>
    <w:rsid w:val="00EF5EDA"/>
    <w:rsid w:val="0727289E"/>
    <w:rsid w:val="07E78572"/>
    <w:rsid w:val="09600B44"/>
    <w:rsid w:val="0D098CE0"/>
    <w:rsid w:val="10A1F9D8"/>
    <w:rsid w:val="119026FB"/>
    <w:rsid w:val="166735B0"/>
    <w:rsid w:val="1B3549FE"/>
    <w:rsid w:val="1BD1796A"/>
    <w:rsid w:val="3843559B"/>
    <w:rsid w:val="385C7DF8"/>
    <w:rsid w:val="3C497683"/>
    <w:rsid w:val="438B6517"/>
    <w:rsid w:val="43FA4AA0"/>
    <w:rsid w:val="4412B8A7"/>
    <w:rsid w:val="46C305D9"/>
    <w:rsid w:val="4763BE34"/>
    <w:rsid w:val="48597965"/>
    <w:rsid w:val="5674E434"/>
    <w:rsid w:val="5B33B5E9"/>
    <w:rsid w:val="5BAF2B77"/>
    <w:rsid w:val="5D373050"/>
    <w:rsid w:val="5ECDA3DC"/>
    <w:rsid w:val="5ED300B1"/>
    <w:rsid w:val="6069743D"/>
    <w:rsid w:val="62F11A0B"/>
    <w:rsid w:val="65007274"/>
    <w:rsid w:val="69684915"/>
    <w:rsid w:val="75FD9F75"/>
    <w:rsid w:val="78D65F71"/>
    <w:rsid w:val="7B0114E3"/>
    <w:rsid w:val="7E38B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44BBC"/>
  <w15:docId w15:val="{DBC85F1A-8D5F-4083-BD50-3087E5EA2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quizlet.com/_9a1cq6?x=1qqt&amp;i=3ffci6" TargetMode="External"/><Relationship Id="rId18" Type="http://schemas.openxmlformats.org/officeDocument/2006/relationships/hyperlink" Target="https://www.michaelpage.com.au/advice/career-advice/productivity-and-performance/what-integrity-workplace" TargetMode="External"/><Relationship Id="rId26" Type="http://schemas.openxmlformats.org/officeDocument/2006/relationships/hyperlink" Target="https://www.highspeedtraining.co.uk/hub/importance-of-respect-in-the-workplace/" TargetMode="External"/><Relationship Id="rId39" Type="http://schemas.openxmlformats.org/officeDocument/2006/relationships/hyperlink" Target="https://mymsjc-my.sharepoint.com/:w:/r/personal/jport_msjc_edu/Documents/EL%20Civics%202020-2021/OBJ%2052.1-SP21-ML/Tasks%202-4/Activities/Prep%20Materials.docx?d=wdf016b3224b9450889742fd582f548eb&amp;csf=1&amp;web=1&amp;e=FEFYEz" TargetMode="External"/><Relationship Id="rId21" Type="http://schemas.openxmlformats.org/officeDocument/2006/relationships/hyperlink" Target="https://www.customerexperienceinsight.com/get-better-at-listening-to-customers-ways-in-improve/" TargetMode="External"/><Relationship Id="rId34" Type="http://schemas.openxmlformats.org/officeDocument/2006/relationships/hyperlink" Target="https://mymsjc-my.sharepoint.com/:w:/r/personal/jport_msjc_edu/Documents/EL%20Civics%202020-2021/OBJ%2052.1-SP21-ML/Task%201/Cover%20Sheet%20and%20Rubrics/Objective%2052.1%20BH%20Rubric.docx?d=w43d2632921684290ac3c8ec1cbff02c9&amp;csf=1&amp;web=1&amp;e=clDBbD" TargetMode="External"/><Relationship Id="rId42" Type="http://schemas.openxmlformats.org/officeDocument/2006/relationships/hyperlink" Target="https://mymsjc-my.sharepoint.com/:w:/r/personal/jport_msjc_edu/Documents/EL%20Civics%202020-2021/OBJ%2052.1-SP21-ML/Tasks%202-4/Practice%20Sheets/Task%204%20Practice%20Test%20Form.docx?d=wd841c2cd1ec64cbe96e8fe36e624b292&amp;csf=1&amp;web=1&amp;e=cJ7sbO" TargetMode="External"/><Relationship Id="rId7" Type="http://schemas.openxmlformats.org/officeDocument/2006/relationships/hyperlink" Target="https://docs.google.com/document/u/0/d/1OG5xXBkLZyhNddsPEAPn-gHqjKvoMMti/edit" TargetMode="External"/><Relationship Id="rId2" Type="http://schemas.openxmlformats.org/officeDocument/2006/relationships/styles" Target="styles.xml"/><Relationship Id="rId16" Type="http://schemas.openxmlformats.org/officeDocument/2006/relationships/hyperlink" Target="https://www.linkedin.com/pulse/responsibility-workplace-jason-armstrong" TargetMode="External"/><Relationship Id="rId20" Type="http://schemas.openxmlformats.org/officeDocument/2006/relationships/hyperlink" Target="https://www.thebalancecareers.com/workplace-flexibility-definition-with-examples-2059699" TargetMode="External"/><Relationship Id="rId29" Type="http://schemas.openxmlformats.org/officeDocument/2006/relationships/hyperlink" Target="https://mymsjc-my.sharepoint.com/:w:/r/personal/jport_msjc_edu/Documents/EL%20Civics%202020-2021/OBJ%2052.1-SP21-ML/Task%201/Activities/Negotiation%20Game.docx?d=w956ddc9b40024ffebaf9cc8df36018f9&amp;csf=1&amp;web=1&amp;e=5sisbS" TargetMode="External"/><Relationship Id="rId41" Type="http://schemas.openxmlformats.org/officeDocument/2006/relationships/hyperlink" Target="https://mymsjc-my.sharepoint.com/:w:/r/personal/jport_msjc_edu/Documents/EL%20Civics%202020-2021/OBJ%2052.1-SP21-ML/Tasks%202-4/Practice%20Sheets/Task%203%20Practice%20Test%20Form.docx?d=wa92f34d1019e4dbf89a76293d758aad0&amp;csf=1&amp;web=1&amp;e=hvDOGS" TargetMode="External"/><Relationship Id="rId1" Type="http://schemas.openxmlformats.org/officeDocument/2006/relationships/numbering" Target="numbering.xml"/><Relationship Id="rId6" Type="http://schemas.openxmlformats.org/officeDocument/2006/relationships/hyperlink" Target="https://mymsjc-my.sharepoint.com/:w:/r/personal/jport_msjc_edu/Documents/EL%20Civics%202020-2021/OBJ%2052.1-SP21-ML/Task%201/Cover%20Sheet%20and%20Rubrics/Objective%2052.1%20IH%20Rubric.docx?d=wf31734a1da2e4889b53ce90d770679d3&amp;csf=1&amp;web=1&amp;e=xyFywl" TargetMode="External"/><Relationship Id="rId11" Type="http://schemas.openxmlformats.org/officeDocument/2006/relationships/hyperlink" Target="https://mymsjc-my.sharepoint.com/:w:/r/personal/jport_msjc_edu/Documents/EL%20Civics%202020-2021/OBJ%2052.1-SP21-ML/Task%201/Activities/Soft%20Skills%20Questions.docx?d=wb18db7e29aa64061bb9b273a47e881fd&amp;csf=1&amp;web=1&amp;e=Ou06HM" TargetMode="External"/><Relationship Id="rId24" Type="http://schemas.openxmlformats.org/officeDocument/2006/relationships/hyperlink" Target="https://www.projectsmart.co.uk/nine-ways-to-contribute-to-project-team-success.php" TargetMode="External"/><Relationship Id="rId32" Type="http://schemas.openxmlformats.org/officeDocument/2006/relationships/hyperlink" Target="https://mymsjc-my.sharepoint.com/:w:/r/personal/jport_msjc_edu/Documents/EL%20Civics%202020-2021/OBJ%2052.1-SP21-ML/Task%201/Cover%20Sheet%20and%20Rubrics/Objective%2052.1%20IH%20Rubric.docx?d=wf31734a1da2e4889b53ce90d770679d3&amp;csf=1&amp;web=1&amp;e=9rAObu" TargetMode="External"/><Relationship Id="rId37" Type="http://schemas.openxmlformats.org/officeDocument/2006/relationships/hyperlink" Target="https://mymsjc-my.sharepoint.com/:p:/r/personal/jport_msjc_edu/Documents/EL%20Civics%202020-2021/OBJ%2052.1-SP21-ML/Task%201/Practice%20Test/Task%201%20Practice%20Assessment%20Materials.pptx?d=wff49bfc6d88747c3b2bcededdecb85f9&amp;csf=1&amp;web=1&amp;e=EUXzCZ" TargetMode="External"/><Relationship Id="rId40" Type="http://schemas.openxmlformats.org/officeDocument/2006/relationships/hyperlink" Target="https://mymsjc-my.sharepoint.com/:w:/r/personal/jport_msjc_edu/Documents/EL%20Civics%202020-2021/OBJ%2052.1-SP21-ML/Tasks%202-4/Practice%20Sheets/Task%202%20Practice%20Test%20Form.docx?d=w722d52dd16be4c00a8ae01825011fc48&amp;csf=1&amp;web=1&amp;e=IyoBrH" TargetMode="External"/><Relationship Id="rId5" Type="http://schemas.openxmlformats.org/officeDocument/2006/relationships/hyperlink" Target="https://mymsjc-my.sharepoint.com/:w:/r/personal/jport_msjc_edu/Documents/EL%20Civics%202020-2021/OBJ%2052.1-SP21-ML/Task%201/Cover%20Sheet%20and%20Rubrics/Objective%2052.1%20Adv%20Rubric.docx?d=w8003689b0d304ec7816ec83095735914&amp;csf=1&amp;web=1&amp;e=PDkdUq" TargetMode="External"/><Relationship Id="rId15" Type="http://schemas.openxmlformats.org/officeDocument/2006/relationships/hyperlink" Target="https://www.educationcorner.com/teaching-soft-skills-guide.html" TargetMode="External"/><Relationship Id="rId23" Type="http://schemas.openxmlformats.org/officeDocument/2006/relationships/hyperlink" Target="https://iamkanikamodi.medium.com/art-of-participating-in-group-discussions-7e74cc78de9" TargetMode="External"/><Relationship Id="rId28" Type="http://schemas.openxmlformats.org/officeDocument/2006/relationships/hyperlink" Target="https://mymsjc-my.sharepoint.com/:w:/r/personal/jport_msjc_edu/Documents/EL%20Civics%202020-2021/OBJ%2052.1-SP21-ML/Task%201/Activities/Time%20Management%20Activity.docx?d=w750d85dfe8cf4d12ab475ae368148aba&amp;csf=1&amp;web=1&amp;e=klTuP6" TargetMode="External"/><Relationship Id="rId36" Type="http://schemas.openxmlformats.org/officeDocument/2006/relationships/hyperlink" Target="https://mymsjc-my.sharepoint.com/:w:/r/personal/jport_msjc_edu/Documents/EL%20Civics%202020-2021/OBJ%2052.1-SP21-ML/Task%201/Practice%20Test/Task%201%20Practice%20Test%20Form.docx?d=wa384b47cb3814ed69ed874cfffaf1e3a&amp;csf=1&amp;web=1&amp;e=U7Ocog" TargetMode="External"/><Relationship Id="rId10" Type="http://schemas.openxmlformats.org/officeDocument/2006/relationships/hyperlink" Target="https://mymsjc-my.sharepoint.com/:w:/r/personal/jport_msjc_edu/Documents/EL%20Civics%202020-2021/OBJ%2052.1-SP21-ML/Task%201/Test%20Materials/Objective%2052.1%20Task%201%20Student%20Test%20Form.docx?d=w8666f2fce07840ed9730aaf3e2ad5aa7&amp;csf=1&amp;web=1&amp;e=CFwiXB" TargetMode="External"/><Relationship Id="rId19" Type="http://schemas.openxmlformats.org/officeDocument/2006/relationships/hyperlink" Target="https://www.thriveyard.com/17-tips-on-how-to-take-initiative-at-work/" TargetMode="External"/><Relationship Id="rId31" Type="http://schemas.openxmlformats.org/officeDocument/2006/relationships/hyperlink" Target="https://mymsjc-my.sharepoint.com/:w:/r/personal/jport_msjc_edu/Documents/EL%20Civics%202020-2021/OBJ%2052.1-SP21-ML/Task%201/Cover%20Sheet%20and%20Rubrics/Objective%2052.1%20Adv%20Rubric.docx?d=w8003689b0d304ec7816ec83095735914&amp;csf=1&amp;web=1&amp;e=0iuYBB"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ymsjc-my.sharepoint.com/:w:/r/personal/jport_msjc_edu/Documents/EL%20Civics%202020-2021/OBJ%2052.1-SP21-ML/Task%201/Cover%20Sheet%20and%20Rubrics/Objective%2052.1%20BL%20Rubric.docx?d=wc970ce29deb545b38c9a4fa99a332ad8&amp;csf=1&amp;web=1&amp;e=gKyIjV" TargetMode="External"/><Relationship Id="rId14" Type="http://schemas.openxmlformats.org/officeDocument/2006/relationships/hyperlink" Target="https://www.weareteachers.com/9-awesome-classroom-activities-that-teach-job-readiness-skills/" TargetMode="External"/><Relationship Id="rId22" Type="http://schemas.openxmlformats.org/officeDocument/2006/relationships/hyperlink" Target="https://www.entrepreneur.com/article/350374" TargetMode="External"/><Relationship Id="rId27" Type="http://schemas.openxmlformats.org/officeDocument/2006/relationships/hyperlink" Target="https://smartworkethics.com/punctuality-exercise/" TargetMode="External"/><Relationship Id="rId30" Type="http://schemas.openxmlformats.org/officeDocument/2006/relationships/hyperlink" Target="https://www.sessionlab.com/methods/blind-drawing" TargetMode="External"/><Relationship Id="rId35" Type="http://schemas.openxmlformats.org/officeDocument/2006/relationships/hyperlink" Target="https://mymsjc-my.sharepoint.com/:w:/r/personal/jport_msjc_edu/Documents/EL%20Civics%202020-2021/OBJ%2052.1-SP21-ML/Task%201/Cover%20Sheet%20and%20Rubrics/Objective%2052.1%20BL%20Rubric.docx?d=wc970ce29deb545b38c9a4fa99a332ad8&amp;csf=1&amp;web=1&amp;e=SYFeAm" TargetMode="External"/><Relationship Id="rId43" Type="http://schemas.openxmlformats.org/officeDocument/2006/relationships/fontTable" Target="fontTable.xml"/><Relationship Id="rId8" Type="http://schemas.openxmlformats.org/officeDocument/2006/relationships/hyperlink" Target="https://mymsjc-my.sharepoint.com/:w:/r/personal/jport_msjc_edu/Documents/EL%20Civics%202020-2021/OBJ%2052.1-SP21-ML/Task%201/Cover%20Sheet%20and%20Rubrics/Objective%2052.1%20BH%20Rubric.docx?d=w43d2632921684290ac3c8ec1cbff02c9&amp;csf=1&amp;web=1&amp;e=dDt1uG" TargetMode="External"/><Relationship Id="rId3" Type="http://schemas.openxmlformats.org/officeDocument/2006/relationships/settings" Target="settings.xml"/><Relationship Id="rId12" Type="http://schemas.openxmlformats.org/officeDocument/2006/relationships/hyperlink" Target="https://quizlet.com/_9a1a8o?x=1qqt&amp;i=3ffci6" TargetMode="External"/><Relationship Id="rId17" Type="http://schemas.openxmlformats.org/officeDocument/2006/relationships/hyperlink" Target="https://www.cedrsolutions.com/employee-late-for-work/" TargetMode="External"/><Relationship Id="rId25" Type="http://schemas.openxmlformats.org/officeDocument/2006/relationships/hyperlink" Target="https://hbr.org/2020/09/7-strategies-for-better-group-decision-making" TargetMode="External"/><Relationship Id="rId33" Type="http://schemas.openxmlformats.org/officeDocument/2006/relationships/hyperlink" Target="https://mymsjc-my.sharepoint.com/:w:/r/personal/jport_msjc_edu/Documents/EL%20Civics%202020-2021/OBJ%2052.1-SP21-ML/Task%201/Cover%20Sheet%20and%20Rubrics/Objective%2052.1%20IL%20Rubric.docx?d=wae9cd7074e1145cc8daf3e8321acb7fa&amp;csf=1&amp;web=1&amp;e=MInxPk" TargetMode="External"/><Relationship Id="rId38" Type="http://schemas.openxmlformats.org/officeDocument/2006/relationships/hyperlink" Target="https://mymsjc-my.sharepoint.com/:w:/r/personal/jport_msjc_edu/Documents/EL%20Civics%202020-2021/OBJ%2052.1-SP21-ML/Tasks%202-4/Activities/Conversation%20Q%27s%20on%20work%20culture.docx?d=w749874af95da493798873e3910859c68&amp;csf=1&amp;web=1&amp;e=1beB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2133</Words>
  <Characters>12163</Characters>
  <Application>Microsoft Office Word</Application>
  <DocSecurity>0</DocSecurity>
  <Lines>101</Lines>
  <Paragraphs>28</Paragraphs>
  <ScaleCrop>false</ScaleCrop>
  <Company/>
  <LinksUpToDate>false</LinksUpToDate>
  <CharactersWithSpaces>14268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noncredit</dc:creator>
  <cp:lastModifiedBy>Sonia Nelson</cp:lastModifiedBy>
  <cp:revision>2</cp:revision>
  <dcterms:created xsi:type="dcterms:W3CDTF">2021-03-11T21:03:00Z</dcterms:created>
  <dcterms:modified xsi:type="dcterms:W3CDTF">2021-03-11T21:03:00Z</dcterms:modified>
</cp:coreProperties>
</file>