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3160AB8A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244EA">
        <w:rPr>
          <w:rFonts w:ascii="Times New Roman" w:hAnsi="Times New Roman" w:cs="Times New Roman"/>
          <w:i/>
          <w:iCs/>
          <w:sz w:val="36"/>
          <w:szCs w:val="36"/>
        </w:rPr>
        <w:t>Networking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4A43D44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B244EA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091A20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405B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FF117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01AD56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03B70A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372CB7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2FBBD525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3BA81F0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29F9C1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98454FA" w14:textId="1C998902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4BCEF68" w14:textId="6381E1EC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3ACA13E4" w14:textId="77777777" w:rsidTr="004E328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405BB" w:rsidRPr="004E328E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E328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8BEE7D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A88C70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FBB31D4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B11E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587D0C7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03571DB6" w14:textId="5AF959C6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CCNA 1 Computer Networks </w:t>
            </w:r>
          </w:p>
        </w:tc>
        <w:tc>
          <w:tcPr>
            <w:tcW w:w="1313" w:type="dxa"/>
          </w:tcPr>
          <w:p w14:paraId="401B7A34" w14:textId="356EE263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B100431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63B4E35E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29EF7196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4CE8E57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319143B8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1B860EBD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61E0045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62C0C5B3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36565C78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B11E7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78F5DAC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6B5186E5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6C262FC0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B11E7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02F691D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CSIS-791</w:t>
            </w:r>
          </w:p>
        </w:tc>
        <w:tc>
          <w:tcPr>
            <w:tcW w:w="5870" w:type="dxa"/>
          </w:tcPr>
          <w:p w14:paraId="57F7AEC4" w14:textId="68B72C91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 xml:space="preserve">CCNA 2 Routing and Switching Essentials </w:t>
            </w:r>
          </w:p>
        </w:tc>
        <w:tc>
          <w:tcPr>
            <w:tcW w:w="1313" w:type="dxa"/>
          </w:tcPr>
          <w:p w14:paraId="53F87D94" w14:textId="1D8458D4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B11E7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1ACF8C5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CSIS-592</w:t>
            </w:r>
          </w:p>
        </w:tc>
        <w:tc>
          <w:tcPr>
            <w:tcW w:w="5870" w:type="dxa"/>
          </w:tcPr>
          <w:p w14:paraId="179A7923" w14:textId="5C6977C2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CCNA 3 Scaling Networks</w:t>
            </w: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06E6E0DB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B11E7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BB9C42" w14:textId="77777777" w:rsidR="00AB11E7" w:rsidRPr="00AB11E7" w:rsidRDefault="00AB11E7" w:rsidP="00AB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61665D27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26D00774" w14:textId="77777777" w:rsidR="00AB11E7" w:rsidRPr="00AB11E7" w:rsidRDefault="00AB11E7" w:rsidP="00AB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 xml:space="preserve">Human Biology or </w:t>
            </w:r>
          </w:p>
          <w:p w14:paraId="58BCA94D" w14:textId="15BAA26B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706D3C4D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AB11E7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625328C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51951B62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5192A2F0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AB11E7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9457DC9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1788377A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22E93A06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75141CE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328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B11E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5FF3EBD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CSIS-593</w:t>
            </w:r>
          </w:p>
        </w:tc>
        <w:tc>
          <w:tcPr>
            <w:tcW w:w="5870" w:type="dxa"/>
          </w:tcPr>
          <w:p w14:paraId="52AA2F38" w14:textId="29F95625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CCNA 4 Connecting Networks (formerly CSIS-093)</w:t>
            </w:r>
          </w:p>
        </w:tc>
        <w:tc>
          <w:tcPr>
            <w:tcW w:w="1313" w:type="dxa"/>
          </w:tcPr>
          <w:p w14:paraId="65E25DD8" w14:textId="5C383328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4A45951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6250AC6D" w14:textId="381667CB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Web Development - Level 1</w:t>
            </w:r>
          </w:p>
        </w:tc>
        <w:tc>
          <w:tcPr>
            <w:tcW w:w="1313" w:type="dxa"/>
          </w:tcPr>
          <w:p w14:paraId="4BF3CCB4" w14:textId="515C8BF1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A61A5CB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5132DCF8" w14:textId="5D9DB549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SQL Programming - Level 1</w:t>
            </w:r>
          </w:p>
        </w:tc>
        <w:tc>
          <w:tcPr>
            <w:tcW w:w="1313" w:type="dxa"/>
          </w:tcPr>
          <w:p w14:paraId="2753F63B" w14:textId="767C8B17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20810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20810" w:rsidRPr="008E1CE1" w:rsidRDefault="00C20810" w:rsidP="00C2081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19D217B" w14:textId="77777777" w:rsidR="00C20810" w:rsidRPr="00F07E12" w:rsidRDefault="00C20810" w:rsidP="00C208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F07E12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>ECON-201 or</w:t>
            </w:r>
          </w:p>
          <w:p w14:paraId="394AF44D" w14:textId="341A5FC0" w:rsidR="00C20810" w:rsidRPr="00F07E12" w:rsidRDefault="00C20810" w:rsidP="00C2081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07E12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650AB6B0" w14:textId="77777777" w:rsidR="00C20810" w:rsidRPr="00F07E12" w:rsidRDefault="00C20810" w:rsidP="00C208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F07E12">
              <w:rPr>
                <w:rFonts w:cstheme="minorHAnsi"/>
                <w:color w:val="000000"/>
                <w:sz w:val="22"/>
              </w:rPr>
              <w:t>Principles of Macroeconomics</w:t>
            </w:r>
            <w:r w:rsidRPr="00F07E12">
              <w:rPr>
                <w:rFonts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 </w:t>
            </w:r>
            <w:r w:rsidRPr="00F07E12">
              <w:rPr>
                <w:rFonts w:cstheme="minorHAnsi"/>
                <w:color w:val="000000"/>
                <w:sz w:val="22"/>
              </w:rPr>
              <w:t xml:space="preserve">or </w:t>
            </w:r>
          </w:p>
          <w:p w14:paraId="0B8B04D1" w14:textId="670F5813" w:rsidR="00C20810" w:rsidRPr="00F07E12" w:rsidRDefault="00C20810" w:rsidP="00C2081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07E12">
              <w:rPr>
                <w:rFonts w:asciiTheme="minorHAnsi" w:hAnsiTheme="minorHAnsi" w:cstheme="minorHAnsi"/>
                <w:color w:val="000000"/>
                <w:sz w:val="22"/>
              </w:rPr>
              <w:t>Introduction to Psychology</w:t>
            </w:r>
          </w:p>
        </w:tc>
        <w:tc>
          <w:tcPr>
            <w:tcW w:w="1313" w:type="dxa"/>
          </w:tcPr>
          <w:p w14:paraId="6F448D68" w14:textId="4A4EB81A" w:rsidR="00C20810" w:rsidRPr="00AB11E7" w:rsidRDefault="00C20810" w:rsidP="00C2081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B11E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B11E7" w:rsidRPr="008E1CE1" w:rsidRDefault="00AB11E7" w:rsidP="00AB11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B920D28" w:rsidR="00AB11E7" w:rsidRPr="00AB11E7" w:rsidRDefault="00AB11E7" w:rsidP="00AB11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CSIS-164</w:t>
            </w:r>
          </w:p>
        </w:tc>
        <w:tc>
          <w:tcPr>
            <w:tcW w:w="5870" w:type="dxa"/>
          </w:tcPr>
          <w:p w14:paraId="647AE633" w14:textId="7760112A" w:rsidR="00AB11E7" w:rsidRPr="00AB11E7" w:rsidRDefault="00AB11E7" w:rsidP="00AB11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Cybersecurity: Ethical Hacking</w:t>
            </w:r>
          </w:p>
        </w:tc>
        <w:tc>
          <w:tcPr>
            <w:tcW w:w="1313" w:type="dxa"/>
          </w:tcPr>
          <w:p w14:paraId="59DE1595" w14:textId="25AD0810" w:rsidR="00AB11E7" w:rsidRPr="00AB11E7" w:rsidRDefault="00AB11E7" w:rsidP="00AB11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B11E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3BCBA304" w:rsidR="00F37066" w:rsidRPr="00C53DAA" w:rsidRDefault="00AB11E7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EE17B7">
        <w:rPr>
          <w:rFonts w:asciiTheme="minorHAnsi" w:hAnsiTheme="minorHAnsi" w:cstheme="minorHAnsi"/>
          <w:b w:val="0"/>
          <w:sz w:val="18"/>
          <w:szCs w:val="18"/>
        </w:rPr>
        <w:t>T</w:t>
      </w:r>
      <w:r w:rsidRPr="00F70C62">
        <w:rPr>
          <w:rFonts w:asciiTheme="minorHAnsi" w:hAnsiTheme="minorHAnsi" w:cstheme="minorHAnsi"/>
          <w:b w:val="0"/>
          <w:sz w:val="18"/>
          <w:szCs w:val="18"/>
        </w:rPr>
        <w:t>ake second 8 weeks: CSIS-592 CCNA 3 Scaling Networks, CSIS-525 Web Development - Level 2, CSIS-124A SQL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8F3A" w14:textId="77777777" w:rsidR="004E36B6" w:rsidRDefault="004E36B6" w:rsidP="00DF2F19">
      <w:pPr>
        <w:spacing w:after="0" w:line="240" w:lineRule="auto"/>
      </w:pPr>
      <w:r>
        <w:separator/>
      </w:r>
    </w:p>
  </w:endnote>
  <w:endnote w:type="continuationSeparator" w:id="0">
    <w:p w14:paraId="5DA92D97" w14:textId="77777777" w:rsidR="004E36B6" w:rsidRDefault="004E36B6" w:rsidP="00DF2F19">
      <w:pPr>
        <w:spacing w:after="0" w:line="240" w:lineRule="auto"/>
      </w:pPr>
      <w:r>
        <w:continuationSeparator/>
      </w:r>
    </w:p>
  </w:endnote>
  <w:endnote w:type="continuationNotice" w:id="1">
    <w:p w14:paraId="432AAC2D" w14:textId="77777777" w:rsidR="004E36B6" w:rsidRDefault="004E3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4075" w14:textId="77777777" w:rsidR="004E36B6" w:rsidRDefault="004E36B6" w:rsidP="00DF2F19">
      <w:pPr>
        <w:spacing w:after="0" w:line="240" w:lineRule="auto"/>
      </w:pPr>
      <w:r>
        <w:separator/>
      </w:r>
    </w:p>
  </w:footnote>
  <w:footnote w:type="continuationSeparator" w:id="0">
    <w:p w14:paraId="2F08CC11" w14:textId="77777777" w:rsidR="004E36B6" w:rsidRDefault="004E36B6" w:rsidP="00DF2F19">
      <w:pPr>
        <w:spacing w:after="0" w:line="240" w:lineRule="auto"/>
      </w:pPr>
      <w:r>
        <w:continuationSeparator/>
      </w:r>
    </w:p>
  </w:footnote>
  <w:footnote w:type="continuationNotice" w:id="1">
    <w:p w14:paraId="572E5D91" w14:textId="77777777" w:rsidR="004E36B6" w:rsidRDefault="004E3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354B5B4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53C7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53C7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3C7A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328E"/>
    <w:rsid w:val="004E36B6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3CE7"/>
    <w:rsid w:val="006F4815"/>
    <w:rsid w:val="007050D6"/>
    <w:rsid w:val="007125B4"/>
    <w:rsid w:val="00714437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1EAE"/>
    <w:rsid w:val="0084524B"/>
    <w:rsid w:val="008536C4"/>
    <w:rsid w:val="00853C93"/>
    <w:rsid w:val="00855429"/>
    <w:rsid w:val="00861E8D"/>
    <w:rsid w:val="008677EB"/>
    <w:rsid w:val="00876CF4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47F"/>
    <w:rsid w:val="00A746F0"/>
    <w:rsid w:val="00A80BAC"/>
    <w:rsid w:val="00A80EAF"/>
    <w:rsid w:val="00A87736"/>
    <w:rsid w:val="00A96A5E"/>
    <w:rsid w:val="00AA0E00"/>
    <w:rsid w:val="00AB11E7"/>
    <w:rsid w:val="00AB135D"/>
    <w:rsid w:val="00AC42E9"/>
    <w:rsid w:val="00AC4A21"/>
    <w:rsid w:val="00AC4E08"/>
    <w:rsid w:val="00AE384C"/>
    <w:rsid w:val="00AE3D12"/>
    <w:rsid w:val="00AF5BE0"/>
    <w:rsid w:val="00B21CE2"/>
    <w:rsid w:val="00B244EA"/>
    <w:rsid w:val="00B27B28"/>
    <w:rsid w:val="00B31614"/>
    <w:rsid w:val="00B405B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20810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D07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4E59"/>
    <w:rsid w:val="00E06895"/>
    <w:rsid w:val="00E22FA5"/>
    <w:rsid w:val="00E238B2"/>
    <w:rsid w:val="00E36CC1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7E1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2718</Characters>
  <Application>Microsoft Office Word</Application>
  <DocSecurity>0</DocSecurity>
  <Lines>159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CSIS_Database_AS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CSIS_Networking_AS</dc:title>
  <dc:subject/>
  <dc:creator>Rhonda Nishimoto</dc:creator>
  <cp:keywords/>
  <dc:description/>
  <cp:lastModifiedBy>Rhonda Nishimoto</cp:lastModifiedBy>
  <cp:revision>6</cp:revision>
  <dcterms:created xsi:type="dcterms:W3CDTF">2021-02-24T18:31:00Z</dcterms:created>
  <dcterms:modified xsi:type="dcterms:W3CDTF">2021-05-03T22:16:00Z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