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6AC0" w14:textId="77777777" w:rsidR="00AF7F1A" w:rsidRDefault="00AF7F1A" w:rsidP="00AF7F1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4D4F086A" w14:textId="77777777" w:rsidR="00AF7F1A" w:rsidRDefault="00AF7F1A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Child and Adolescent Development: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C029AFA" w14:textId="1BAB0213" w:rsidR="00AF7F1A" w:rsidRPr="003D7F22" w:rsidRDefault="00652680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1FF98B20" w:rsidR="00D83B2B" w:rsidRPr="00D83B2B" w:rsidRDefault="00AF7F1A" w:rsidP="00AF7F1A">
      <w:pPr>
        <w:spacing w:line="216" w:lineRule="auto"/>
        <w:rPr>
          <w:rFonts w:cstheme="minorHAnsi"/>
        </w:rPr>
      </w:pPr>
      <w:r w:rsidRPr="00BA3850">
        <w:rPr>
          <w:rFonts w:cstheme="minorHAnsi"/>
        </w:rPr>
        <w:t>The Child and Adolescent Development degree provides students comprehensive understanding of a broad range human development domains including social, cognitive, physical, and culture for children and adolescence.</w:t>
      </w:r>
      <w:r>
        <w:rPr>
          <w:rFonts w:cstheme="minorHAnsi"/>
        </w:rPr>
        <w:t xml:space="preserve"> </w:t>
      </w:r>
      <w:r w:rsidRPr="00BA3850">
        <w:rPr>
          <w:rFonts w:cstheme="minorHAnsi"/>
        </w:rPr>
        <w:t>The degree provides a broad undergraduate preparation for students interested in child and adolescent care and education, elementary education, special education, and a variety of youth-related social service careers.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Child and Adolescent Development, A.A.-T CSUSM,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5E3FAACB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Option </w:t>
      </w:r>
      <w:r w:rsidR="00652680">
        <w:rPr>
          <w:rFonts w:asciiTheme="minorHAnsi" w:hAnsiTheme="minorHAnsi" w:cstheme="minorHAnsi"/>
          <w:sz w:val="20"/>
          <w:szCs w:val="20"/>
        </w:rPr>
        <w:t>C</w:t>
      </w:r>
    </w:p>
    <w:p w14:paraId="532936A7" w14:textId="36AF4441" w:rsidR="00175F91" w:rsidRPr="00175F91" w:rsidRDefault="00175F91" w:rsidP="00175F9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>
        <w:rPr>
          <w:rFonts w:asciiTheme="minorHAnsi" w:hAnsiTheme="minorHAnsi" w:cstheme="minorHAnsi"/>
          <w:sz w:val="20"/>
          <w:szCs w:val="20"/>
        </w:rPr>
        <w:t>6</w:t>
      </w:r>
      <w:r w:rsidR="00652680">
        <w:rPr>
          <w:rFonts w:asciiTheme="minorHAnsi" w:hAnsiTheme="minorHAnsi" w:cstheme="minorHAnsi"/>
          <w:sz w:val="20"/>
          <w:szCs w:val="20"/>
        </w:rPr>
        <w:t>2</w:t>
      </w:r>
    </w:p>
    <w:p w14:paraId="3DD7D8BC" w14:textId="55E082B2" w:rsidR="00AF7F1A" w:rsidRPr="002A3606" w:rsidRDefault="007B70DE" w:rsidP="00AF7F1A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sz w:val="20"/>
          <w:szCs w:val="20"/>
        </w:rPr>
        <w:br w:type="column"/>
      </w:r>
      <w:r w:rsidR="00AF7F1A" w:rsidRPr="002A3606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102BFE8" w:rsidR="00BB5431" w:rsidRPr="009C5953" w:rsidRDefault="00175F91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324F579">
                <wp:simplePos x="0" y="0"/>
                <wp:positionH relativeFrom="margin">
                  <wp:posOffset>191719</wp:posOffset>
                </wp:positionH>
                <wp:positionV relativeFrom="page">
                  <wp:posOffset>4516342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5.1pt;margin-top:355.6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52680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1C281BC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0A3BE29B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9589ACA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52680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5729BBA" w:rsidR="0038119C" w:rsidRPr="00652680" w:rsidRDefault="00652680" w:rsidP="001531B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37BC83B3" w14:textId="7F99047B" w:rsidR="0038119C" w:rsidRPr="00652680" w:rsidRDefault="00652680" w:rsidP="001531B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558D723A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BA0615A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798454FA" w14:textId="031F8A88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64BCEF68" w14:textId="13ECB577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712F1C4D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1D0C5D2C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22305291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5B93DF6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411DA8EB" w14:textId="5F6F3271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tcW w:w="1313" w:type="dxa"/>
          </w:tcPr>
          <w:p w14:paraId="29E60E6C" w14:textId="39FC2C0C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0EC13CA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52680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5268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B260A06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03571DB6" w14:textId="3F79D44D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401B7A34" w14:textId="02D4AB8B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2723B4F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0F9BB57" w14:textId="2527EF68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0794A019" w14:textId="2508A7B6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5268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CABB3BA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ASTR-101</w:t>
            </w:r>
          </w:p>
        </w:tc>
        <w:tc>
          <w:tcPr>
            <w:tcW w:w="5870" w:type="dxa"/>
          </w:tcPr>
          <w:p w14:paraId="21C771E7" w14:textId="3A3FAC44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Astronomy  </w:t>
            </w:r>
          </w:p>
        </w:tc>
        <w:tc>
          <w:tcPr>
            <w:tcW w:w="1313" w:type="dxa"/>
          </w:tcPr>
          <w:p w14:paraId="7B69753E" w14:textId="7157E442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447FD41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115C0398" w14:textId="6402BD2E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Spanish I </w:t>
            </w:r>
          </w:p>
        </w:tc>
        <w:tc>
          <w:tcPr>
            <w:tcW w:w="1313" w:type="dxa"/>
          </w:tcPr>
          <w:p w14:paraId="12028B2E" w14:textId="6F483159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52680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4D6CD2D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BA2ADEA" w14:textId="39898C3F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AF6D1F0" w14:textId="6E3F6340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F5A0244" w:rsidR="0067051E" w:rsidRDefault="0067051E" w:rsidP="00605018">
      <w:pPr>
        <w:pStyle w:val="Heading10"/>
      </w:pPr>
      <w:r>
        <w:lastRenderedPageBreak/>
        <w:t>Career Options</w:t>
      </w:r>
    </w:p>
    <w:p w14:paraId="339A77B8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2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2BBC173" w14:textId="77777777" w:rsidR="00175F91" w:rsidRPr="00175F91" w:rsidRDefault="007E2BD7" w:rsidP="00175F91">
      <w:pPr>
        <w:spacing w:after="0"/>
        <w:rPr>
          <w:sz w:val="16"/>
          <w:szCs w:val="16"/>
        </w:rPr>
      </w:pPr>
      <w:r>
        <w:br w:type="column"/>
      </w:r>
    </w:p>
    <w:p w14:paraId="31CF803D" w14:textId="12968011" w:rsidR="00605018" w:rsidRDefault="00605018" w:rsidP="00175F91">
      <w:pPr>
        <w:pStyle w:val="Heading10"/>
      </w:pPr>
      <w:r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175F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0D68B0A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52680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B96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52680" w:rsidRPr="00196E3C" w14:paraId="7EF67193" w14:textId="77777777" w:rsidTr="00B9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42D8D32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LIT-132</w:t>
            </w:r>
          </w:p>
        </w:tc>
        <w:tc>
          <w:tcPr>
            <w:tcW w:w="5870" w:type="dxa"/>
          </w:tcPr>
          <w:p w14:paraId="57F7AEC4" w14:textId="1BA0F2A2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Adolescent Literature </w:t>
            </w:r>
          </w:p>
        </w:tc>
        <w:tc>
          <w:tcPr>
            <w:tcW w:w="1313" w:type="dxa"/>
          </w:tcPr>
          <w:p w14:paraId="53F87D94" w14:textId="0935DEF7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52680" w14:paraId="770BBE7C" w14:textId="77777777" w:rsidTr="00B96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DD61F10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179A7923" w14:textId="3B29D771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1C25F3EE" w14:textId="22568737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52680" w14:paraId="1EE7567E" w14:textId="77777777" w:rsidTr="00B9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229B9251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PSYC-124</w:t>
            </w:r>
          </w:p>
        </w:tc>
        <w:tc>
          <w:tcPr>
            <w:tcW w:w="5870" w:type="dxa"/>
          </w:tcPr>
          <w:p w14:paraId="58BCA94D" w14:textId="1D2A1311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Research Methodology with Lab </w:t>
            </w:r>
          </w:p>
        </w:tc>
        <w:tc>
          <w:tcPr>
            <w:tcW w:w="1313" w:type="dxa"/>
          </w:tcPr>
          <w:p w14:paraId="58B7D15A" w14:textId="5A35B701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52680" w14:paraId="0C3C362B" w14:textId="77777777" w:rsidTr="00B96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652680" w:rsidRPr="00B965E0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B965E0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65F21F13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ANTH-102</w:t>
            </w:r>
          </w:p>
        </w:tc>
        <w:tc>
          <w:tcPr>
            <w:tcW w:w="5870" w:type="dxa"/>
          </w:tcPr>
          <w:p w14:paraId="75CAD893" w14:textId="317A095E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01E368E8" w14:textId="1C3C1BF7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52680" w14:paraId="42D0CC1A" w14:textId="77777777" w:rsidTr="006526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129F26A9" w14:textId="3185B1E1" w:rsidR="00652680" w:rsidRPr="00B965E0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B965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7E9AEC9E" w14:textId="49098575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GEOG-102</w:t>
            </w:r>
          </w:p>
        </w:tc>
        <w:tc>
          <w:tcPr>
            <w:tcW w:w="5870" w:type="dxa"/>
            <w:shd w:val="clear" w:color="auto" w:fill="FFFFFF" w:themeFill="background1"/>
          </w:tcPr>
          <w:p w14:paraId="187477B1" w14:textId="0D51B239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Cultural Geography  </w:t>
            </w:r>
          </w:p>
        </w:tc>
        <w:tc>
          <w:tcPr>
            <w:tcW w:w="1313" w:type="dxa"/>
            <w:shd w:val="clear" w:color="auto" w:fill="FFFFFF" w:themeFill="background1"/>
          </w:tcPr>
          <w:p w14:paraId="47207261" w14:textId="122EEA95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442D2C7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52680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5268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14709BD5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PSYC-103</w:t>
            </w:r>
          </w:p>
        </w:tc>
        <w:tc>
          <w:tcPr>
            <w:tcW w:w="5870" w:type="dxa"/>
          </w:tcPr>
          <w:p w14:paraId="52AA2F38" w14:textId="6F19EBEF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 xml:space="preserve">Human Development  </w:t>
            </w:r>
          </w:p>
        </w:tc>
        <w:tc>
          <w:tcPr>
            <w:tcW w:w="1313" w:type="dxa"/>
          </w:tcPr>
          <w:p w14:paraId="65E25DD8" w14:textId="6A837280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52680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2B854DA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6250AC6D" w14:textId="1310390E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4BF3CCB4" w14:textId="1A76E4AB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52680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544810A5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HS-121</w:t>
            </w:r>
          </w:p>
        </w:tc>
        <w:tc>
          <w:tcPr>
            <w:tcW w:w="5870" w:type="dxa"/>
          </w:tcPr>
          <w:p w14:paraId="5132DCF8" w14:textId="602991BC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 xml:space="preserve">Fundamentals of Healthful Living </w:t>
            </w:r>
          </w:p>
        </w:tc>
        <w:tc>
          <w:tcPr>
            <w:tcW w:w="1313" w:type="dxa"/>
          </w:tcPr>
          <w:p w14:paraId="2753F63B" w14:textId="723378DD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52680" w14:paraId="33F1B390" w14:textId="77777777" w:rsidTr="00B965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652680" w:rsidRPr="00B965E0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965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94AF44D" w14:textId="033F0337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NUTR-100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B8B04D1" w14:textId="5D0D9838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Family Nutrition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1BB565CC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3533FC81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1D28FC" w:rsidRPr="001D28FC">
        <w:rPr>
          <w:rStyle w:val="Hyperlink"/>
          <w:color w:val="auto"/>
          <w:sz w:val="18"/>
          <w:szCs w:val="18"/>
          <w:u w:val="none"/>
        </w:rPr>
        <w:t>For students who did not meet the LOTE requirement in high school, they may fulfill Area 6 by demonstrating proficiency by completing ASL-100 American Sign Language I, FREN-101 Elementary French I, or SPAN-101 Elementary Spanish I with a grade C or better. 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CAD8" w14:textId="77777777" w:rsidR="000E1621" w:rsidRDefault="000E1621" w:rsidP="00DF2F19">
      <w:pPr>
        <w:spacing w:after="0" w:line="240" w:lineRule="auto"/>
      </w:pPr>
      <w:r>
        <w:separator/>
      </w:r>
    </w:p>
  </w:endnote>
  <w:endnote w:type="continuationSeparator" w:id="0">
    <w:p w14:paraId="09A7A1BB" w14:textId="77777777" w:rsidR="000E1621" w:rsidRDefault="000E1621" w:rsidP="00DF2F19">
      <w:pPr>
        <w:spacing w:after="0" w:line="240" w:lineRule="auto"/>
      </w:pPr>
      <w:r>
        <w:continuationSeparator/>
      </w:r>
    </w:p>
  </w:endnote>
  <w:endnote w:type="continuationNotice" w:id="1">
    <w:p w14:paraId="797C2FF4" w14:textId="77777777" w:rsidR="000E1621" w:rsidRDefault="000E16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8175" w14:textId="77777777" w:rsidR="003261BB" w:rsidRDefault="00326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57CD" w14:textId="77777777" w:rsidR="000E1621" w:rsidRDefault="000E1621" w:rsidP="00DF2F19">
      <w:pPr>
        <w:spacing w:after="0" w:line="240" w:lineRule="auto"/>
      </w:pPr>
      <w:r>
        <w:separator/>
      </w:r>
    </w:p>
  </w:footnote>
  <w:footnote w:type="continuationSeparator" w:id="0">
    <w:p w14:paraId="6CB79DD9" w14:textId="77777777" w:rsidR="000E1621" w:rsidRDefault="000E1621" w:rsidP="00DF2F19">
      <w:pPr>
        <w:spacing w:after="0" w:line="240" w:lineRule="auto"/>
      </w:pPr>
      <w:r>
        <w:continuationSeparator/>
      </w:r>
    </w:p>
  </w:footnote>
  <w:footnote w:type="continuationNotice" w:id="1">
    <w:p w14:paraId="46B70BA4" w14:textId="77777777" w:rsidR="000E1621" w:rsidRDefault="000E16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6FF5" w14:textId="77777777" w:rsidR="003261BB" w:rsidRDefault="00326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0576" w14:textId="77777777" w:rsidR="003261BB" w:rsidRDefault="00326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6E9FCF52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030E46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614526">
    <w:abstractNumId w:val="1"/>
  </w:num>
  <w:num w:numId="2" w16cid:durableId="1577937341">
    <w:abstractNumId w:val="2"/>
  </w:num>
  <w:num w:numId="3" w16cid:durableId="1438214305">
    <w:abstractNumId w:val="3"/>
  </w:num>
  <w:num w:numId="4" w16cid:durableId="203279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0E46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E1621"/>
    <w:rsid w:val="001212D3"/>
    <w:rsid w:val="00144B9F"/>
    <w:rsid w:val="001531BC"/>
    <w:rsid w:val="00157999"/>
    <w:rsid w:val="0017252B"/>
    <w:rsid w:val="00174DF5"/>
    <w:rsid w:val="00175F91"/>
    <w:rsid w:val="00184AD7"/>
    <w:rsid w:val="0019475E"/>
    <w:rsid w:val="00197394"/>
    <w:rsid w:val="001B29AE"/>
    <w:rsid w:val="001D28FC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3860"/>
    <w:rsid w:val="0031534F"/>
    <w:rsid w:val="00323BAA"/>
    <w:rsid w:val="0032480E"/>
    <w:rsid w:val="003261BB"/>
    <w:rsid w:val="003276D3"/>
    <w:rsid w:val="00330A18"/>
    <w:rsid w:val="0034427C"/>
    <w:rsid w:val="0035440E"/>
    <w:rsid w:val="00376791"/>
    <w:rsid w:val="00376E98"/>
    <w:rsid w:val="0038119C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A2B70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D0FF5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52680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2EF2"/>
    <w:rsid w:val="007050D6"/>
    <w:rsid w:val="007125B4"/>
    <w:rsid w:val="0072641A"/>
    <w:rsid w:val="00732138"/>
    <w:rsid w:val="0073353B"/>
    <w:rsid w:val="007370F9"/>
    <w:rsid w:val="0074417A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3599F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msjc.edu/careereducation/cwee/index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msjc.emsicc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2968</Characters>
  <Application>Microsoft Office Word</Application>
  <DocSecurity>0</DocSecurity>
  <Lines>164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TEDS_AAT_Child_Adolescent_Dev_UC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TEDS_AAT_Child_Adolescent_Dev_UC</dc:title>
  <dc:subject/>
  <dc:creator>Rhonda Nishimoto</dc:creator>
  <cp:keywords/>
  <dc:description/>
  <cp:lastModifiedBy>Acts NINE</cp:lastModifiedBy>
  <cp:revision>6</cp:revision>
  <dcterms:created xsi:type="dcterms:W3CDTF">2021-02-23T20:19:00Z</dcterms:created>
  <dcterms:modified xsi:type="dcterms:W3CDTF">2022-05-03T20:54:00Z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