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98480A" w:rsidP="50AC6471" w:rsidRDefault="006E58BA" w14:paraId="2F5575B1" w14:textId="2258AA91">
      <w:pPr>
        <w:spacing w:before="120" w:after="0" w:line="240" w:lineRule="auto"/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50AC6471" w:rsidR="006E58BA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Business: </w:t>
      </w:r>
      <w:r w:rsidRPr="50AC6471" w:rsidR="26725ADA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Facilities Management</w:t>
      </w:r>
      <w:r w:rsidRPr="50AC6471" w:rsidR="006E58BA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</w:t>
      </w:r>
      <w:r w:rsidRPr="50AC6471" w:rsidR="006E58BA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Certificate</w:t>
      </w:r>
      <w:r w:rsidRPr="50AC6471" w:rsidR="006E58BA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 </w:t>
      </w:r>
    </w:p>
    <w:p w:rsidRPr="00D83B2B" w:rsidR="00D83B2B" w:rsidP="009049A2" w:rsidRDefault="000F0812" w14:paraId="788B100A" w14:textId="6DEC28C6">
      <w:pPr>
        <w:rPr>
          <w:rFonts w:cstheme="minorHAnsi"/>
        </w:rPr>
      </w:pPr>
      <w:r w:rsidRPr="0070169A">
        <w:rPr>
          <w:rFonts w:cstheme="minorHAns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</w:t>
      </w:r>
      <w:r w:rsidRPr="00EE4D89" w:rsidR="00554C6F">
        <w:rPr>
          <w:rFonts w:cstheme="minorHAnsi"/>
        </w:rPr>
        <w:t>.</w:t>
      </w:r>
    </w:p>
    <w:p w:rsidRPr="00AC4A21" w:rsidR="0067051E" w:rsidP="7D1CEE6A" w:rsidRDefault="0067051E" w14:textId="540D7B36" w14:paraId="556100C0">
      <w:pPr>
        <w:spacing w:line="216" w:lineRule="auto"/>
        <w:rPr>
          <w:rFonts w:cs="Calibri" w:cstheme="minorAscii"/>
          <w:color w:val="231F20"/>
        </w:rPr>
        <w:sectPr w:rsidRPr="00AC4A21" w:rsidR="008E1CE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7D1CEE6A" w:rsidR="0067051E">
        <w:rPr>
          <w:rFonts w:cs="Calibri" w:cstheme="minorAscii"/>
          <w:b w:val="1"/>
          <w:bCs w:val="1"/>
          <w:i w:val="1"/>
          <w:iCs w:val="1"/>
          <w:color w:val="231F20"/>
        </w:rPr>
        <w:t>Please</w:t>
      </w:r>
      <w:r w:rsidRPr="7D1CEE6A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7D1CEE6A" w:rsidR="0067051E">
        <w:rPr>
          <w:rFonts w:cs="Calibri" w:cstheme="minorAscii"/>
          <w:b w:val="1"/>
          <w:bCs w:val="1"/>
          <w:i w:val="1"/>
          <w:iCs w:val="1"/>
          <w:color w:val="231F20"/>
        </w:rPr>
        <w:t>see</w:t>
      </w:r>
      <w:r w:rsidRPr="7D1CEE6A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7D1CEE6A" w:rsidR="0067051E">
        <w:rPr>
          <w:rFonts w:cs="Calibri" w:cstheme="minorAscii"/>
          <w:b w:val="1"/>
          <w:bCs w:val="1"/>
          <w:i w:val="1"/>
          <w:iCs w:val="1"/>
          <w:color w:val="231F20"/>
        </w:rPr>
        <w:t>a</w:t>
      </w:r>
      <w:r w:rsidRPr="7D1CEE6A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7D1CEE6A" w:rsidR="0067051E">
        <w:rPr>
          <w:rFonts w:cs="Calibri" w:cstheme="minorAscii"/>
          <w:b w:val="1"/>
          <w:bCs w:val="1"/>
          <w:i w:val="1"/>
          <w:iCs w:val="1"/>
          <w:color w:val="231F20"/>
        </w:rPr>
        <w:t xml:space="preserve">Pathways </w:t>
      </w:r>
      <w:r w:rsidRPr="7D1CEE6A" w:rsidR="00521B03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>C</w:t>
      </w:r>
      <w:r w:rsidRPr="7D1CEE6A" w:rsidR="00521B03">
        <w:rPr>
          <w:rFonts w:cs="Calibri" w:cstheme="minorAscii"/>
          <w:b w:val="1"/>
          <w:bCs w:val="1"/>
          <w:i w:val="1"/>
          <w:iCs w:val="1"/>
          <w:color w:val="231F20"/>
        </w:rPr>
        <w:t>ounselor</w:t>
      </w:r>
      <w:r w:rsidRPr="7D1CEE6A" w:rsidR="00521B03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>:</w:t>
      </w:r>
      <w:r w:rsidRPr="7D1CEE6A" w:rsidR="0067051E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 xml:space="preserve"> </w:t>
      </w:r>
      <w:r w:rsidRPr="7D1CEE6A" w:rsidR="0067051E">
        <w:rPr>
          <w:rFonts w:cs="Calibri" w:cstheme="minorAscii"/>
          <w:color w:val="231F20"/>
        </w:rPr>
        <w:t>Create</w:t>
      </w:r>
      <w:r w:rsidRPr="7D1CEE6A" w:rsidR="0067051E">
        <w:rPr>
          <w:rFonts w:cs="Calibri" w:cstheme="minorAscii"/>
          <w:color w:val="231F20"/>
          <w:spacing w:val="-17"/>
        </w:rPr>
        <w:t xml:space="preserve"> </w:t>
      </w:r>
      <w:r w:rsidRPr="7D1CEE6A" w:rsidR="0067051E">
        <w:rPr>
          <w:rFonts w:cs="Calibri" w:cstheme="minorAscii"/>
          <w:color w:val="231F20"/>
        </w:rPr>
        <w:t>an</w:t>
      </w:r>
      <w:r w:rsidRPr="7D1CEE6A" w:rsidR="0067051E">
        <w:rPr>
          <w:rFonts w:cs="Calibri" w:cstheme="minorAscii"/>
          <w:color w:val="231F20"/>
          <w:spacing w:val="-18"/>
        </w:rPr>
        <w:t xml:space="preserve"> </w:t>
      </w:r>
      <w:r w:rsidRPr="7D1CEE6A" w:rsidR="0067051E">
        <w:rPr>
          <w:rFonts w:cs="Calibri" w:cstheme="minorAscii"/>
          <w:color w:val="231F20"/>
        </w:rPr>
        <w:t>education</w:t>
      </w:r>
      <w:r w:rsidRPr="7D1CEE6A" w:rsidR="0067051E">
        <w:rPr>
          <w:rFonts w:cs="Calibri" w:cstheme="minorAscii"/>
          <w:color w:val="231F20"/>
          <w:spacing w:val="-17"/>
        </w:rPr>
        <w:t xml:space="preserve"> </w:t>
      </w:r>
      <w:r w:rsidRPr="7D1CEE6A" w:rsidR="0067051E">
        <w:rPr>
          <w:rFonts w:cs="Calibri" w:cstheme="minorAscii"/>
          <w:color w:val="231F20"/>
        </w:rPr>
        <w:t>plan</w:t>
      </w:r>
      <w:r w:rsidRPr="7D1CEE6A" w:rsidR="0067051E">
        <w:rPr>
          <w:rFonts w:cs="Calibri" w:cstheme="minorAscii"/>
          <w:color w:val="231F20"/>
          <w:spacing w:val="-17"/>
        </w:rPr>
        <w:t xml:space="preserve"> c</w:t>
      </w:r>
      <w:r w:rsidRPr="7D1CEE6A" w:rsidR="0067051E">
        <w:rPr>
          <w:rFonts w:cs="Calibri" w:cstheme="minorAscii"/>
          <w:color w:val="231F20"/>
        </w:rPr>
        <w:t>ustomized</w:t>
      </w:r>
      <w:r w:rsidRPr="7D1CEE6A" w:rsidR="0067051E">
        <w:rPr>
          <w:rFonts w:cs="Calibri" w:cstheme="minorAscii"/>
          <w:color w:val="231F20"/>
          <w:spacing w:val="-19"/>
        </w:rPr>
        <w:t xml:space="preserve"> </w:t>
      </w:r>
      <w:r w:rsidRPr="7D1CEE6A" w:rsidR="0067051E">
        <w:rPr>
          <w:rFonts w:cs="Calibri" w:cstheme="minorAscii"/>
          <w:color w:val="231F20"/>
        </w:rPr>
        <w:t>to</w:t>
      </w:r>
      <w:r w:rsidRPr="7D1CEE6A" w:rsidR="0067051E">
        <w:rPr>
          <w:rFonts w:cs="Calibri" w:cstheme="minorAscii"/>
          <w:color w:val="231F20"/>
          <w:spacing w:val="-19"/>
        </w:rPr>
        <w:t xml:space="preserve"> </w:t>
      </w:r>
      <w:r w:rsidRPr="7D1CEE6A" w:rsidR="0067051E">
        <w:rPr>
          <w:rFonts w:cs="Calibri" w:cstheme="minorAscii"/>
          <w:color w:val="231F20"/>
        </w:rPr>
        <w:t>meet</w:t>
      </w:r>
      <w:r w:rsidRPr="7D1CEE6A" w:rsidR="0067051E">
        <w:rPr>
          <w:rFonts w:cs="Calibri" w:cstheme="minorAscii"/>
          <w:color w:val="231F20"/>
          <w:spacing w:val="-20"/>
        </w:rPr>
        <w:t xml:space="preserve"> </w:t>
      </w:r>
      <w:r w:rsidRPr="7D1CEE6A" w:rsidR="0067051E">
        <w:rPr>
          <w:rFonts w:cs="Calibri" w:cstheme="minorAscii"/>
          <w:color w:val="231F20"/>
        </w:rPr>
        <w:t>your</w:t>
      </w:r>
      <w:r w:rsidRPr="7D1CEE6A" w:rsidR="0067051E">
        <w:rPr>
          <w:rFonts w:cs="Calibri" w:cstheme="minorAscii"/>
          <w:color w:val="231F20"/>
          <w:spacing w:val="-19"/>
        </w:rPr>
        <w:t xml:space="preserve"> </w:t>
      </w:r>
      <w:r w:rsidRPr="7D1CEE6A" w:rsidR="0067051E">
        <w:rPr>
          <w:rFonts w:cs="Calibri" w:cstheme="minorAscii"/>
          <w:color w:val="231F20"/>
        </w:rPr>
        <w:t>needs</w:t>
      </w:r>
      <w:r w:rsidRPr="7D1CEE6A" w:rsidR="0067051E">
        <w:rPr>
          <w:rFonts w:cs="Calibri" w:cstheme="minorAscii"/>
          <w:color w:val="231F20"/>
          <w:w w:val="105"/>
        </w:rPr>
        <w:t xml:space="preserve">.  </w:t>
      </w:r>
      <w:hyperlink w:history="1" r:id="Ra9ad18c1bc674436">
        <w:r w:rsidRPr="7D1CEE6A" w:rsidR="000848E5">
          <w:rPr>
            <w:rStyle w:val="Hyperlink"/>
            <w:rFonts w:cs="Calibri" w:cstheme="minorAscii"/>
            <w:w w:val="105"/>
          </w:rPr>
          <w:t>Contact a Counselor</w:t>
        </w:r>
      </w:hyperlink>
    </w:p>
    <w:p w:rsidRPr="00DB0AA6" w:rsidR="008E1CE1" w:rsidP="00FC63FB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9049A2" w:rsidP="7D1CEE6A" w:rsidRDefault="009049A2" w14:paraId="184CB61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D1CEE6A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A.S.-T CSU, CSUSM, UC</w:t>
      </w:r>
    </w:p>
    <w:p w:rsidR="009049A2" w:rsidP="7D1CEE6A" w:rsidRDefault="009049A2" w14:paraId="51F20EB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D1CEE6A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Non-transfer A.S.</w:t>
      </w:r>
    </w:p>
    <w:p w:rsidR="009049A2" w:rsidP="7D1CEE6A" w:rsidRDefault="009049A2" w14:paraId="0F461E3E" w14:textId="16FFA5FF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D1CEE6A" w:rsidR="009049A2">
        <w:rPr>
          <w:rFonts w:ascii="Calibri" w:hAnsi="Calibri" w:cs="Calibri" w:asciiTheme="minorAscii" w:hAnsiTheme="minorAscii" w:cstheme="minorAscii"/>
          <w:sz w:val="20"/>
          <w:szCs w:val="20"/>
        </w:rPr>
        <w:t>Accounting Certificate</w:t>
      </w:r>
    </w:p>
    <w:p w:rsidR="009049A2" w:rsidP="7D1CEE6A" w:rsidRDefault="009049A2" w14:paraId="6507CBA1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D1CEE6A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 Certificate</w:t>
      </w:r>
    </w:p>
    <w:p w:rsidR="33D84A69" w:rsidP="7D1CEE6A" w:rsidRDefault="33D84A69" w14:paraId="7CC24351" w14:textId="4C1AB222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D1CEE6A" w:rsidR="33D84A69">
        <w:rPr>
          <w:rFonts w:ascii="Calibri" w:hAnsi="Calibri" w:cs="Calibri" w:asciiTheme="minorAscii" w:hAnsiTheme="minorAscii" w:cstheme="minorAscii"/>
          <w:sz w:val="20"/>
          <w:szCs w:val="20"/>
        </w:rPr>
        <w:t>Facilities Management Certificate</w:t>
      </w:r>
    </w:p>
    <w:p w:rsidR="009049A2" w:rsidP="7D1CEE6A" w:rsidRDefault="009049A2" w14:paraId="1D6FBED2" w14:textId="46F0F282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D1CEE6A" w:rsidR="009049A2">
        <w:rPr>
          <w:rFonts w:ascii="Calibri" w:hAnsi="Calibri" w:cs="Calibri" w:asciiTheme="minorAscii" w:hAnsiTheme="minorAscii" w:cstheme="minorAscii"/>
          <w:sz w:val="20"/>
          <w:szCs w:val="20"/>
        </w:rPr>
        <w:t>Small Business/Entrepreneurship Certificate</w:t>
      </w:r>
    </w:p>
    <w:p w:rsidRPr="007B70DE" w:rsidR="00CD74E2" w:rsidP="00FC63FB" w:rsidRDefault="007B70DE" w14:paraId="2715CE70" w14:textId="1482E1E6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7D1CEE6A" w:rsidRDefault="0084524B" w14:paraId="54241E91" w14:textId="17959459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D1CEE6A" w:rsidR="0084524B">
        <w:rPr>
          <w:rFonts w:ascii="Calibri" w:hAnsi="Calibri" w:cs="Calibri" w:asciiTheme="minorAscii" w:hAnsiTheme="minorAscii" w:cstheme="minorAscii"/>
          <w:sz w:val="18"/>
          <w:szCs w:val="18"/>
        </w:rPr>
        <w:t>GE</w:t>
      </w:r>
      <w:r w:rsidRPr="7D1CEE6A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Pattern</w:t>
      </w:r>
      <w:r w:rsidRPr="7D1CEE6A" w:rsidR="0084524B">
        <w:rPr>
          <w:rFonts w:ascii="Calibri" w:hAnsi="Calibri" w:cs="Calibri" w:asciiTheme="minorAscii" w:hAnsiTheme="minorAscii" w:cstheme="minorAscii"/>
          <w:sz w:val="18"/>
          <w:szCs w:val="18"/>
        </w:rPr>
        <w:t xml:space="preserve">: </w:t>
      </w:r>
      <w:r w:rsidRPr="7D1CEE6A" w:rsidR="00554C6F">
        <w:rPr>
          <w:rFonts w:ascii="Calibri" w:hAnsi="Calibri" w:cs="Calibri" w:asciiTheme="minorAscii" w:hAnsiTheme="minorAscii" w:cstheme="minorAscii"/>
          <w:sz w:val="18"/>
          <w:szCs w:val="18"/>
        </w:rPr>
        <w:t>n/a</w:t>
      </w:r>
    </w:p>
    <w:p w:rsidRPr="008E1CE1" w:rsidR="008E1CE1" w:rsidP="7D1CEE6A" w:rsidRDefault="008E1CE1" w14:paraId="4BBD8445" w14:textId="17A3D745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6"/>
          <w:szCs w:val="16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7D1CEE6A" w:rsidR="00CD74E2">
        <w:rPr>
          <w:rFonts w:ascii="Calibri" w:hAnsi="Calibri" w:cs="Calibri" w:asciiTheme="minorAscii" w:hAnsiTheme="minorAscii" w:cstheme="minorAscii"/>
          <w:sz w:val="18"/>
          <w:szCs w:val="18"/>
        </w:rPr>
        <w:t xml:space="preserve">Total Units: </w:t>
      </w:r>
      <w:r w:rsidRPr="7D1CEE6A" w:rsidR="00554C6F">
        <w:rPr>
          <w:rFonts w:ascii="Calibri" w:hAnsi="Calibri" w:cs="Calibri" w:asciiTheme="minorAscii" w:hAnsiTheme="minorAscii" w:cstheme="minorAscii"/>
          <w:sz w:val="18"/>
          <w:szCs w:val="18"/>
        </w:rPr>
        <w:t>24</w:t>
      </w:r>
    </w:p>
    <w:p w:rsidRPr="009C5953" w:rsidR="00BB5431" w:rsidP="7D1CEE6A" w:rsidRDefault="009049A2" w14:paraId="64E88867" w14:textId="41799694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7D1CEE6A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7D1CEE6A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7D1CEE6A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7D1CEE6A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7D1CEE6A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7D1CEE6A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7D1CEE6A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7D1CEE6A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7D1CEE6A" w:rsidR="00270F19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7D1CEE6A" w:rsidR="00270F19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D1CEE6A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7D1CEE6A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D1CEE6A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a4d66a0c261c4742">
        <w:r w:rsidRPr="7D1CEE6A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7D1CEE6A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50AC6471" w:rsidRDefault="009D0498" w14:paraId="1FF0D769" w14:textId="5D51E866">
      <w:pPr>
        <w:spacing w:before="1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0AC6471" w:rsidR="009D0498">
        <w:rPr>
          <w:b w:val="1"/>
          <w:bCs w:val="1"/>
          <w:i w:val="1"/>
          <w:iCs w:val="1"/>
          <w:sz w:val="24"/>
          <w:szCs w:val="24"/>
        </w:rPr>
        <w:t>Semester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AC6471" w:rsidR="0F818C99">
        <w:rPr>
          <w:b w:val="1"/>
          <w:bCs w:val="1"/>
          <w:i w:val="1"/>
          <w:iCs w:val="1"/>
          <w:sz w:val="24"/>
          <w:szCs w:val="24"/>
        </w:rPr>
        <w:t>9</w:t>
      </w:r>
      <w:r w:rsidRPr="50AC6471" w:rsidR="009D0498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50AC6471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0F0812" w:rsidTr="50AC6471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F0812" w:rsidP="000F0812" w:rsidRDefault="000F0812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F0812" w:rsidR="000F0812" w:rsidP="50AC6471" w:rsidRDefault="000F0812" w14:paraId="09B76B5D" w14:textId="1086E0A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0F0812" w:rsidR="000F0812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ACCT-124</w:t>
            </w:r>
            <w:r w:rsidRPr="000F0812" w:rsidR="720E66F0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Pr="000F0812" w:rsidR="000F0812" w:rsidP="50AC6471" w:rsidRDefault="000F0812" w14:paraId="3D6B958D" w14:textId="07482CA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0AC6471" w:rsidR="720E66F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ACCT-740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F0812" w:rsidR="000F0812" w:rsidP="50AC6471" w:rsidRDefault="000F0812" w14:paraId="3E7F70A8" w14:textId="75F34E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AC6471" w:rsidR="000F0812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Financial Accounting - Principles of Accounting I</w:t>
            </w:r>
            <w:r w:rsidRPr="50AC6471" w:rsidR="1A2A7BBB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or</w:t>
            </w:r>
          </w:p>
          <w:p w:rsidRPr="000F0812" w:rsidR="000F0812" w:rsidP="50AC6471" w:rsidRDefault="000F0812" w14:paraId="635529C6" w14:textId="0E7734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0AC6471" w:rsidR="1A2A7BBB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Accounting for Non-Accountants &amp; Entrepreneurs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F0812" w:rsidR="000F0812" w:rsidP="000F0812" w:rsidRDefault="000F0812" w14:paraId="55306BD1" w14:textId="150E6CD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50AC6471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F0812" w:rsidP="000F0812" w:rsidRDefault="000F0812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F0812" w:rsidR="000F0812" w:rsidP="000F0812" w:rsidRDefault="000F0812" w14:paraId="3E149C49" w14:textId="74299DC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F0812" w:rsidR="000F0812" w:rsidP="000F0812" w:rsidRDefault="000F0812" w14:paraId="37BC83B3" w14:textId="4213A03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F0812" w:rsidR="000F0812" w:rsidP="000F0812" w:rsidRDefault="000F0812" w14:paraId="56152D89" w14:textId="4420E23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50AC6471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F0812" w:rsidP="000F0812" w:rsidRDefault="000F0812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F0812" w:rsidR="000F0812" w:rsidP="000F0812" w:rsidRDefault="000F0812" w14:paraId="22C1A284" w14:textId="7F316C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F0812" w:rsidR="000F0812" w:rsidP="000F0812" w:rsidRDefault="000F0812" w14:paraId="798454FA" w14:textId="5D22C3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F0812" w:rsidR="000F0812" w:rsidP="000F0812" w:rsidRDefault="000F0812" w14:paraId="64BCEF68" w14:textId="412D970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50AC6471" w:rsidRDefault="00F003A4" w14:paraId="0C0802D9" w14:textId="351A4087">
      <w:pPr>
        <w:spacing w:before="1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0AC6471" w:rsidR="00F003A4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50AC6471" w:rsidR="00F003A4">
        <w:rPr>
          <w:b w:val="1"/>
          <w:bCs w:val="1"/>
          <w:i w:val="1"/>
          <w:iCs w:val="1"/>
          <w:sz w:val="24"/>
          <w:szCs w:val="24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AC6471" w:rsidR="099F2857">
        <w:rPr>
          <w:b w:val="1"/>
          <w:bCs w:val="1"/>
          <w:i w:val="1"/>
          <w:iCs w:val="1"/>
          <w:sz w:val="24"/>
          <w:szCs w:val="24"/>
        </w:rPr>
        <w:t>9</w:t>
      </w:r>
      <w:r w:rsidRPr="50AC6471" w:rsidR="00F003A4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0AC6471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F0812" w:rsidTr="50AC6471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F0812" w:rsidP="000F0812" w:rsidRDefault="000F0812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F0812" w:rsidR="000F0812" w:rsidP="50AC6471" w:rsidRDefault="000F0812" w14:paraId="76FDD812" w14:textId="3663A84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0F0812" w:rsidR="000F0812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BADM-</w:t>
            </w:r>
            <w:r w:rsidRPr="000F0812" w:rsidR="6150FC5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F0812" w:rsidR="000F0812" w:rsidP="50AC6471" w:rsidRDefault="000F0812" w14:paraId="03571DB6" w14:textId="599709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0AC6471" w:rsidR="6150FC5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Business Communications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F0812" w:rsidR="000F0812" w:rsidP="000F0812" w:rsidRDefault="000F0812" w14:paraId="401B7A34" w14:textId="55A0E0E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50AC6471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F0812" w:rsidP="000F0812" w:rsidRDefault="000F0812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F0812" w:rsidR="000F0812" w:rsidP="50AC6471" w:rsidRDefault="000F0812" w14:paraId="66A271EF" w14:textId="33109CE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0F0812" w:rsidR="36B7419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BADM-720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F0812" w:rsidR="000F0812" w:rsidP="50AC6471" w:rsidRDefault="000F0812" w14:paraId="00F9BB57" w14:textId="11D9A5F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0AC6471" w:rsidR="36B7419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Essentials of Facilities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F0812" w:rsidR="000F0812" w:rsidP="000F0812" w:rsidRDefault="000F0812" w14:paraId="0794A019" w14:textId="49135A6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50AC6471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F0812" w:rsidP="000F0812" w:rsidRDefault="000F0812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F0812" w:rsidR="000F0812" w:rsidP="50AC6471" w:rsidRDefault="000F0812" w14:paraId="65DB1BD4" w14:textId="679FF3E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0F0812" w:rsidR="6FB6CA0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MGT-760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F0812" w:rsidR="000F0812" w:rsidP="50AC6471" w:rsidRDefault="000F0812" w14:paraId="21C771E7" w14:textId="73AFAC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0AC6471" w:rsidR="6FB6CA0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Elements of Supervision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F0812" w:rsidR="000F0812" w:rsidP="000F0812" w:rsidRDefault="000F0812" w14:paraId="7B69753E" w14:textId="31F6C6C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17FB6A77" w:rsidP="50AC6471" w:rsidRDefault="17FB6A77" w14:paraId="065A7827" w14:textId="1EADD059">
      <w:pPr>
        <w:spacing w:before="1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0AC6471" w:rsidR="17FB6A77">
        <w:rPr>
          <w:b w:val="1"/>
          <w:bCs w:val="1"/>
          <w:i w:val="1"/>
          <w:iCs w:val="1"/>
          <w:sz w:val="24"/>
          <w:szCs w:val="24"/>
        </w:rPr>
        <w:t>Semester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AC6471" w:rsidR="753A9595">
        <w:rPr>
          <w:b w:val="1"/>
          <w:bCs w:val="1"/>
          <w:i w:val="1"/>
          <w:iCs w:val="1"/>
          <w:sz w:val="24"/>
          <w:szCs w:val="24"/>
        </w:rPr>
        <w:t>6</w:t>
      </w:r>
      <w:r w:rsidRPr="50AC6471" w:rsidR="17FB6A77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0" w:type="auto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50AC6471" w:rsidTr="50AC6471" w14:paraId="1B7F483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50AC6471" w:rsidP="50AC6471" w:rsidRDefault="50AC6471" w14:paraId="47B60D7A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50AC6471" w:rsidR="50AC6471">
              <w:rPr>
                <w:rFonts w:ascii="Webdings" w:hAnsi="Webdings" w:eastAsia="Webdings" w:cs="Webdings"/>
                <w:color w:val="FFFFFF" w:themeColor="background1" w:themeTint="FF" w:themeShade="FF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50AC6471" w:rsidP="50AC6471" w:rsidRDefault="50AC6471" w14:paraId="2D7D990F">
            <w:pPr>
              <w:pStyle w:val="TableParagraph"/>
              <w:ind w:right="101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50AC6471" w:rsidR="50AC6471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50AC6471" w:rsidP="50AC6471" w:rsidRDefault="50AC6471" w14:paraId="7E6F999C">
            <w:pPr>
              <w:pStyle w:val="TableParagraph"/>
              <w:ind w:right="101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50AC6471" w:rsidR="50AC6471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50AC6471" w:rsidP="50AC6471" w:rsidRDefault="50AC6471" w14:paraId="1323934E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50AC6471" w:rsidR="50AC6471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UNIT</w:t>
            </w:r>
          </w:p>
        </w:tc>
      </w:tr>
      <w:tr w:rsidR="50AC6471" w:rsidTr="50AC6471" w14:paraId="1370B1E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50AC6471" w:rsidP="50AC6471" w:rsidRDefault="50AC6471" w14:paraId="122C0F6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50AC6471" w:rsidR="50AC6471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50AC6471" w:rsidP="50AC6471" w:rsidRDefault="50AC6471" w14:paraId="119C2254" w14:textId="0EE228FB">
            <w:pPr>
              <w:pStyle w:val="TableParagraph"/>
              <w:spacing w:before="0"/>
              <w:ind w:left="10" w:right="10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AC6471" w:rsidR="50AC647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BADM-201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50AC6471" w:rsidP="50AC6471" w:rsidRDefault="50AC6471" w14:paraId="1F6393AF" w14:textId="72A045FD">
            <w:pPr>
              <w:pStyle w:val="TableParagraph"/>
              <w:spacing w:before="0"/>
              <w:ind w:left="-20" w:right="9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AC6471" w:rsidR="50AC647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Legal Environment of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50AC6471" w:rsidP="50AC6471" w:rsidRDefault="50AC6471" w14:paraId="0D13D248" w14:textId="55A0E0E9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0AC6471" w:rsidR="50AC647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50AC6471" w:rsidTr="50AC6471" w14:paraId="45C82BB0">
        <w:trPr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="50AC6471" w:rsidP="50AC6471" w:rsidRDefault="50AC6471" w14:paraId="4F0D4D9E" w14:textId="3E9455A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50AC6471" w:rsidR="50AC6471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="4ECFBA53" w:rsidP="50AC6471" w:rsidRDefault="4ECFBA53" w14:paraId="3D63C5A1" w14:textId="3F806A10">
            <w:pPr>
              <w:pStyle w:val="TableParagraph"/>
              <w:spacing w:before="0"/>
              <w:ind w:left="10" w:right="102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0AC6471" w:rsidR="4ECFBA5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BADM-730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="4ECFBA53" w:rsidP="50AC6471" w:rsidRDefault="4ECFBA53" w14:paraId="6C37C59C" w14:textId="1EB4C165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0AC6471" w:rsidR="4ECFBA5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Project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="50AC6471" w:rsidP="50AC6471" w:rsidRDefault="50AC6471" w14:paraId="4EFD5EAA" w14:textId="49135A64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0AC6471" w:rsidR="50AC647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="00B07357" w:rsidP="7D1CEE6A" w:rsidRDefault="00B07357" w14:paraId="5F0DF9BC" w14:textId="57B41EC4">
      <w:pPr>
        <w:pStyle w:val="Normal"/>
        <w:sectPr w:rsidR="00B07357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FC63FB" w:rsidRDefault="00605018" w14:paraId="1B2AB367" w14:textId="517DA6F4">
      <w:pPr>
        <w:pStyle w:val="Heading10"/>
      </w:pPr>
      <w:r w:rsidR="0067051E">
        <w:rPr/>
        <w:t>Career Options</w:t>
      </w:r>
    </w:p>
    <w:p w:rsidRPr="00EE1CC7" w:rsidR="00EE1CC7" w:rsidP="7D1CEE6A" w:rsidRDefault="00EE1CC7" w14:paraId="479A20A5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D1CEE6A" w:rsidR="00EE1CC7">
        <w:rPr>
          <w:rFonts w:cs="Calibri" w:cstheme="minorAscii"/>
          <w:sz w:val="18"/>
          <w:szCs w:val="18"/>
        </w:rPr>
        <w:t>Financial Manager (SM, B)</w:t>
      </w:r>
    </w:p>
    <w:p w:rsidR="000F0812" w:rsidP="7D1CEE6A" w:rsidRDefault="00EE1CC7" w14:paraId="4206465F" w14:textId="474AD4B5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D1CEE6A" w:rsidR="00EE1CC7">
        <w:rPr>
          <w:rFonts w:cs="Calibri" w:cstheme="minorAscii"/>
          <w:sz w:val="18"/>
          <w:szCs w:val="18"/>
        </w:rPr>
        <w:t>Accountant (B, M)</w:t>
      </w:r>
    </w:p>
    <w:p w:rsidRPr="000F0812" w:rsidR="000F0812" w:rsidP="7D1CEE6A" w:rsidRDefault="000F0812" w14:paraId="5C3EEBA9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D1CEE6A" w:rsidR="000F0812">
        <w:rPr>
          <w:rFonts w:cs="Calibri" w:cstheme="minorAscii"/>
          <w:sz w:val="18"/>
          <w:szCs w:val="18"/>
        </w:rPr>
        <w:t>General and Operations Manager (B)</w:t>
      </w:r>
    </w:p>
    <w:p w:rsidR="000F0812" w:rsidP="7D1CEE6A" w:rsidRDefault="000F0812" w14:paraId="6B3A64D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D1CEE6A" w:rsidR="000F0812">
        <w:rPr>
          <w:rFonts w:cs="Calibri" w:cstheme="minorAscii"/>
          <w:sz w:val="18"/>
          <w:szCs w:val="18"/>
        </w:rPr>
        <w:t>Management Analyst (B, M)</w:t>
      </w:r>
    </w:p>
    <w:p w:rsidR="00605018" w:rsidP="7D1CEE6A" w:rsidRDefault="0067051E" w14:paraId="24DA84FC" w14:textId="5B8728F0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7D1CEE6A" w:rsidR="0067051E">
        <w:rPr>
          <w:rFonts w:cs="Calibri" w:cstheme="minorAscii"/>
          <w:sz w:val="18"/>
          <w:szCs w:val="18"/>
        </w:rPr>
        <w:t xml:space="preserve">Find more careers: </w:t>
      </w:r>
      <w:hyperlink r:id="R3e3493de75074eb3">
        <w:r w:rsidRPr="7D1CEE6A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3CC224D1">
      <w:pPr>
        <w:spacing w:after="0" w:line="240" w:lineRule="auto"/>
        <w:ind w:left="360"/>
        <w:rPr>
          <w:sz w:val="18"/>
          <w:szCs w:val="18"/>
        </w:rPr>
      </w:pPr>
      <w:r w:rsidRPr="7D1CEE6A" w:rsidR="0067051E">
        <w:rPr>
          <w:sz w:val="18"/>
          <w:szCs w:val="18"/>
        </w:rPr>
        <w:t>Required Education: SM: some college; B: Bachelor’s, M: Master’s</w:t>
      </w:r>
    </w:p>
    <w:p w:rsidR="00605018" w:rsidP="00FC63FB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7D1CEE6A" w:rsidRDefault="00F76131" w14:paraId="4DFD6D98" w14:textId="37196653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7D1CEE6A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7D1CEE6A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7D1CEE6A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7D1CEE6A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7D1CEE6A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7D1CEE6A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7D1CEE6A" w:rsidR="06F1FB75">
        <w:rPr>
          <w:rFonts w:cs="Calibri" w:cstheme="minorAscii"/>
          <w:color w:val="231F20"/>
          <w:w w:val="105"/>
          <w:sz w:val="18"/>
          <w:szCs w:val="18"/>
        </w:rPr>
        <w:t xml:space="preserve">.</w:t>
      </w:r>
    </w:p>
    <w:p w:rsidRPr="00486099" w:rsidR="00157999" w:rsidP="00EE1CC7" w:rsidRDefault="00157999" w14:paraId="3E8E5ADC" w14:textId="2CC7A7D9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6AA" w:rsidP="00DF2F19" w:rsidRDefault="00C326AA" w14:paraId="3B418C11" w14:textId="77777777">
      <w:pPr>
        <w:spacing w:after="0" w:line="240" w:lineRule="auto"/>
      </w:pPr>
      <w:r>
        <w:separator/>
      </w:r>
    </w:p>
  </w:endnote>
  <w:endnote w:type="continuationSeparator" w:id="0">
    <w:p w:rsidR="00C326AA" w:rsidP="00DF2F19" w:rsidRDefault="00C326AA" w14:paraId="178E05C6" w14:textId="77777777">
      <w:pPr>
        <w:spacing w:after="0" w:line="240" w:lineRule="auto"/>
      </w:pPr>
      <w:r>
        <w:continuationSeparator/>
      </w:r>
    </w:p>
  </w:endnote>
  <w:endnote w:type="continuationNotice" w:id="1">
    <w:p w:rsidR="00C326AA" w:rsidRDefault="00C326AA" w14:paraId="59D314A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DAC" w:rsidRDefault="00C33DAC" w14:paraId="56EB18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6AA" w:rsidP="00DF2F19" w:rsidRDefault="00C326AA" w14:paraId="749DEAB2" w14:textId="77777777">
      <w:pPr>
        <w:spacing w:after="0" w:line="240" w:lineRule="auto"/>
      </w:pPr>
      <w:r>
        <w:separator/>
      </w:r>
    </w:p>
  </w:footnote>
  <w:footnote w:type="continuationSeparator" w:id="0">
    <w:p w:rsidR="00C326AA" w:rsidP="00DF2F19" w:rsidRDefault="00C326AA" w14:paraId="1848A78A" w14:textId="77777777">
      <w:pPr>
        <w:spacing w:after="0" w:line="240" w:lineRule="auto"/>
      </w:pPr>
      <w:r>
        <w:continuationSeparator/>
      </w:r>
    </w:p>
  </w:footnote>
  <w:footnote w:type="continuationNotice" w:id="1">
    <w:p w:rsidR="00C326AA" w:rsidRDefault="00C326AA" w14:paraId="3814AD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DAC" w:rsidRDefault="00C33DAC" w14:paraId="4680F8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DAC" w:rsidRDefault="00C33DAC" w14:paraId="4979B5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533FDA3C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401D139D" w:rsidR="401D139D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401D139D" w:rsidR="401D139D">
      <w:rPr>
        <w:rFonts w:ascii="Gill Sans MT" w:hAnsi="Gill Sans MT" w:cs="Times New Roman"/>
        <w:caps w:val="1"/>
        <w:sz w:val="40"/>
        <w:szCs w:val="40"/>
      </w:rPr>
      <w:t xml:space="preserve"> Map</w:t>
    </w:r>
    <w:r w:rsidRPr="401D139D" w:rsidR="401D139D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401D139D" w:rsidR="401D139D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B620F"/>
    <w:rsid w:val="000C61A9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70F19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243E"/>
    <w:rsid w:val="008B54BF"/>
    <w:rsid w:val="008C62B6"/>
    <w:rsid w:val="008D12AC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7357"/>
    <w:rsid w:val="00B21CE2"/>
    <w:rsid w:val="00B27B28"/>
    <w:rsid w:val="00B31614"/>
    <w:rsid w:val="00B662E6"/>
    <w:rsid w:val="00B957A7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26AA"/>
    <w:rsid w:val="00C33DAC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C63FB"/>
    <w:rsid w:val="00FD7189"/>
    <w:rsid w:val="00FE5239"/>
    <w:rsid w:val="04EFD051"/>
    <w:rsid w:val="06F1FB75"/>
    <w:rsid w:val="099F2857"/>
    <w:rsid w:val="0F818C99"/>
    <w:rsid w:val="17FB6A77"/>
    <w:rsid w:val="1A2A7BBB"/>
    <w:rsid w:val="1C73DBF1"/>
    <w:rsid w:val="2202B577"/>
    <w:rsid w:val="26725ADA"/>
    <w:rsid w:val="2BC1C3FB"/>
    <w:rsid w:val="33D84A69"/>
    <w:rsid w:val="3614C3CB"/>
    <w:rsid w:val="36B7419F"/>
    <w:rsid w:val="37F45C2B"/>
    <w:rsid w:val="401D139D"/>
    <w:rsid w:val="4ECFBA53"/>
    <w:rsid w:val="50AC6471"/>
    <w:rsid w:val="6150FC5F"/>
    <w:rsid w:val="6674715E"/>
    <w:rsid w:val="6FB6CA09"/>
    <w:rsid w:val="720E66F0"/>
    <w:rsid w:val="753A9595"/>
    <w:rsid w:val="7B621667"/>
    <w:rsid w:val="7B621667"/>
    <w:rsid w:val="7D1CE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FC63FB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FC63FB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msjc.edu/hub/" TargetMode="External" Id="Ra9ad18c1bc674436" /><Relationship Type="http://schemas.openxmlformats.org/officeDocument/2006/relationships/hyperlink" Target="https://catalog.msjc.edu/instructional-programs/" TargetMode="External" Id="Ra4d66a0c261c4742" /><Relationship Type="http://schemas.openxmlformats.org/officeDocument/2006/relationships/hyperlink" Target="http://msjc.emsicc.com" TargetMode="External" Id="R3e3493de75074eb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BUS_Bus_Admin_CERT</dc:title>
  <dc:subject/>
  <dc:creator>Rhonda Nishimoto</dc:creator>
  <keywords/>
  <dc:description/>
  <lastModifiedBy>Meghan Basgall</lastModifiedBy>
  <revision>9</revision>
  <dcterms:created xsi:type="dcterms:W3CDTF">2021-03-01T20:24:00.0000000Z</dcterms:created>
  <dcterms:modified xsi:type="dcterms:W3CDTF">2023-05-05T17:33:10.3445267Z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