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761132" w:rsidP="002F4121" w:rsidRDefault="00761132" w14:paraId="02B4D4BF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761132" w:rsidP="00761132" w:rsidRDefault="00761132" w14:paraId="6E524819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:rsidRPr="00D83B2B" w:rsidR="00D83B2B" w:rsidP="00761132" w:rsidRDefault="00761132" w14:paraId="788B100A" w14:textId="65A4E76F">
      <w:pPr>
        <w:spacing w:line="216" w:lineRule="auto"/>
        <w:rPr>
          <w:rFonts w:cstheme="minorHAnsi"/>
        </w:rPr>
      </w:pPr>
      <w:r w:rsidRPr="1E216BA3" w:rsidR="00761132">
        <w:rPr>
          <w:rFonts w:cs="Calibri" w:cstheme="minorAscii"/>
        </w:rPr>
        <w:t>T</w:t>
      </w:r>
      <w:r w:rsidRPr="1E216BA3" w:rsidR="00761132">
        <w:rPr>
          <w:rFonts w:cs="Calibri" w:cstheme="minorAscii"/>
        </w:rPr>
        <w:t>he major in Political Science aims to provide a foundational understanding of political processes and institutions. The study of political science is of value to ensure that all persons have knowledge of the political systems that govern their lives.</w:t>
      </w:r>
      <w:r w:rsidRPr="1E216BA3" w:rsidR="00761132">
        <w:rPr>
          <w:rFonts w:cs="Calibri" w:cstheme="minorAscii"/>
        </w:rPr>
        <w:t xml:space="preserve"> </w:t>
      </w:r>
      <w:r w:rsidRPr="1E216BA3" w:rsidR="00761132">
        <w:rPr>
          <w:rFonts w:cs="Calibri" w:cstheme="minorAscii"/>
        </w:rPr>
        <w:t>A political science degree prepares students for possible career opportunities in a variety of areas including law, government service, education, journalism, and business.</w:t>
      </w:r>
      <w:r w:rsidRPr="1E216BA3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37E18E04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1E216BA3" w:rsidR="351A6AC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1E216BA3" w:rsidR="351A6AC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1E216BA3" w:rsidR="351A6AC3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67cd9bcf5f114f42">
        <w:r w:rsidRPr="1E216BA3" w:rsidR="351A6AC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1E216BA3" w:rsidR="351A6AC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1E216BA3" w:rsidR="351A6AC3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761132" w:rsidR="00761132" w:rsidP="00761132" w:rsidRDefault="00761132" w14:paraId="22173C1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>Political Science, A.A.-T CSU, CSUSM, UC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7FB92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:rsidR="00CD74E2" w:rsidP="003B06E1" w:rsidRDefault="00CD74E2" w14:paraId="2F2D4542" w14:textId="131C9CAF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1E216BA3" w:rsidRDefault="0067051E" w14:paraId="64E88867" w14:textId="7849E8FC">
      <w:pPr>
        <w:spacing w:before="240"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1E216BA3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1E216BA3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1E216BA3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1E216BA3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E216BA3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77b9975e4a7a4b57">
        <w:r w:rsidRPr="1E216BA3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1E216BA3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2F4121" w:rsidRDefault="009D0498" w14:paraId="1FF0D769" w14:textId="66438ECA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2F4121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F4121" w:rsidP="002F4121" w:rsidRDefault="002F4121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F4121" w:rsidR="002F4121" w:rsidP="002F4121" w:rsidRDefault="002F4121" w14:paraId="3D6B958D" w14:textId="0D21500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2F4121" w:rsidR="002F4121" w:rsidP="002F4121" w:rsidRDefault="002F4121" w14:paraId="635529C6" w14:textId="520800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2F4121" w:rsidR="002F4121" w:rsidP="002F4121" w:rsidRDefault="002F4121" w14:paraId="55306BD1" w14:textId="1807ED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F4121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F4121" w:rsidP="002F4121" w:rsidRDefault="002F4121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F4121" w:rsidR="002F4121" w:rsidP="002F4121" w:rsidRDefault="002F4121" w14:paraId="033B311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 or</w:t>
            </w:r>
          </w:p>
          <w:p w:rsidRPr="002F4121" w:rsidR="002F4121" w:rsidP="002F4121" w:rsidRDefault="002F4121" w14:paraId="3E149C49" w14:textId="10D5E6E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PSYC-121</w:t>
            </w:r>
          </w:p>
        </w:tc>
        <w:tc>
          <w:tcPr>
            <w:tcW w:w="5870" w:type="dxa"/>
          </w:tcPr>
          <w:p w:rsidRPr="002F4121" w:rsidR="002F4121" w:rsidP="002F4121" w:rsidRDefault="002F4121" w14:paraId="7907758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:rsidRPr="002F4121" w:rsidR="002F4121" w:rsidP="002F4121" w:rsidRDefault="002F4121" w14:paraId="37BC83B3" w14:textId="2E34651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:rsidRPr="002F4121" w:rsidR="002F4121" w:rsidP="002F4121" w:rsidRDefault="002F4121" w14:paraId="56152D89" w14:textId="2B1784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F4121" w:rsidP="002F4121" w:rsidRDefault="002F4121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F4121" w:rsidR="002F4121" w:rsidP="002F4121" w:rsidRDefault="002F4121" w14:paraId="4054CE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ART-100 or</w:t>
            </w:r>
          </w:p>
          <w:p w:rsidRPr="002F4121" w:rsidR="002F4121" w:rsidP="002F4121" w:rsidRDefault="002F4121" w14:paraId="22C1A284" w14:textId="1082C50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MUS-100</w:t>
            </w:r>
          </w:p>
        </w:tc>
        <w:tc>
          <w:tcPr>
            <w:tcW w:w="5870" w:type="dxa"/>
          </w:tcPr>
          <w:p w:rsidRPr="002F4121" w:rsidR="002F4121" w:rsidP="002F4121" w:rsidRDefault="002F4121" w14:paraId="03CCEC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:rsidRPr="002F4121" w:rsidR="002F4121" w:rsidP="002F4121" w:rsidRDefault="002F4121" w14:paraId="798454FA" w14:textId="67AC8B2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:rsidRPr="002F4121" w:rsidR="002F4121" w:rsidP="002F4121" w:rsidRDefault="002F4121" w14:paraId="64BCEF68" w14:textId="6162A6C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F4121" w:rsidP="002F4121" w:rsidRDefault="002F4121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F4121" w:rsidR="002F4121" w:rsidP="002F4121" w:rsidRDefault="002F4121" w14:paraId="20B8434A" w14:textId="20A47A0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2F4121" w:rsidR="002F4121" w:rsidP="002F4121" w:rsidRDefault="002F4121" w14:paraId="57FA4267" w14:textId="60E9592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2F4121" w:rsidR="002F4121" w:rsidP="002F4121" w:rsidRDefault="002F4121" w14:paraId="36D23F10" w14:textId="730EBA8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2F4121" w:rsidP="002F4121" w:rsidRDefault="002F4121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F4121" w:rsidR="002F4121" w:rsidP="002F4121" w:rsidRDefault="002F4121" w14:paraId="7B889088" w14:textId="1716F38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tcW w:w="5870" w:type="dxa"/>
          </w:tcPr>
          <w:p w:rsidRPr="002F4121" w:rsidR="002F4121" w:rsidP="002F4121" w:rsidRDefault="002F4121" w14:paraId="411DA8EB" w14:textId="668999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:rsidRPr="002F4121" w:rsidR="002F4121" w:rsidP="002F4121" w:rsidRDefault="002F4121" w14:paraId="29E60E6C" w14:textId="47D7543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2F4121" w:rsidRDefault="00F003A4" w14:paraId="0C0802D9" w14:textId="7E071D9E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2F412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A68C577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2F4121" w:rsidTr="5A68C57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0C71F4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ENGL-103 or</w:t>
            </w:r>
          </w:p>
          <w:p w:rsidRPr="002F4121" w:rsidR="002F4121" w:rsidP="002F4121" w:rsidRDefault="002F4121" w14:paraId="76FDD812" w14:textId="0AB25F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PHIL-112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780C98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Critical Thinking and Writing or </w:t>
            </w:r>
          </w:p>
          <w:p w:rsidRPr="002F4121" w:rsidR="002F4121" w:rsidP="002F4121" w:rsidRDefault="002F4121" w14:paraId="03571DB6" w14:textId="1631493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401B7A34" w14:textId="7BD39D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66A271EF" w14:textId="00493B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00F9BB57" w14:textId="146F018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0794A019" w14:textId="019AD1B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2B6C45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2F4121" w:rsidR="002F4121" w:rsidP="002F4121" w:rsidRDefault="002F4121" w14:paraId="65DB1BD4" w14:textId="73BC0A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0FF294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:rsidRPr="002F4121" w:rsidR="002F4121" w:rsidP="002F4121" w:rsidRDefault="002F4121" w14:paraId="21C771E7" w14:textId="6832CE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7B69753E" w14:textId="0023951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0828694A" w14:textId="701A410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LIT-106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115C0398" w14:textId="3A3DAEE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12028B2E" w14:textId="6B6C3B8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2F4121" w:rsidP="002F4121" w:rsidRDefault="002F4121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5A68C577" w:rsidRDefault="002F4121" w14:paraId="00D3E271" w14:textId="0E15CD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A68C577" w:rsidR="55ABEF8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PS-103/ETHS-103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5A68C577" w:rsidRDefault="002F4121" w14:paraId="5BA2ADEA" w14:textId="0F73FF2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A68C577" w:rsidR="261B6AB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Ethnic Politics in America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0AF6D1F0" w14:textId="3DF3AFC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2F4121" w:rsidR="002F4121" w:rsidP="1E216BA3" w:rsidRDefault="002F4121" w14:paraId="5B8F094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E216BA3" w:rsidR="002F4121">
        <w:rPr>
          <w:rFonts w:cs="Calibri" w:cstheme="minorAscii"/>
          <w:sz w:val="18"/>
          <w:szCs w:val="18"/>
        </w:rPr>
        <w:t>Attorney (D)</w:t>
      </w:r>
    </w:p>
    <w:p w:rsidRPr="002F4121" w:rsidR="002F4121" w:rsidP="1E216BA3" w:rsidRDefault="002F4121" w14:paraId="19640B77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E216BA3" w:rsidR="002F4121">
        <w:rPr>
          <w:rFonts w:cs="Calibri" w:cstheme="minorAscii"/>
          <w:sz w:val="18"/>
          <w:szCs w:val="18"/>
        </w:rPr>
        <w:t>Pol Sci Teacher Postsecondary (B, M+)</w:t>
      </w:r>
    </w:p>
    <w:p w:rsidRPr="002F4121" w:rsidR="002F4121" w:rsidP="1E216BA3" w:rsidRDefault="002F4121" w14:paraId="2E1894D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E216BA3" w:rsidR="002F4121">
        <w:rPr>
          <w:rFonts w:cs="Calibri" w:cstheme="minorAscii"/>
          <w:sz w:val="18"/>
          <w:szCs w:val="18"/>
        </w:rPr>
        <w:t>Pol Scientist (B, M+)</w:t>
      </w:r>
    </w:p>
    <w:p w:rsidRPr="00945659" w:rsidR="0067051E" w:rsidP="1E216BA3" w:rsidRDefault="002F4121" w14:paraId="15D39E8F" w14:textId="001205CC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E216BA3" w:rsidR="002F4121">
        <w:rPr>
          <w:rFonts w:cs="Calibri" w:cstheme="minorAscii"/>
          <w:sz w:val="18"/>
          <w:szCs w:val="18"/>
        </w:rPr>
        <w:t>Paralegal (C)</w:t>
      </w:r>
    </w:p>
    <w:p w:rsidR="00605018" w:rsidP="1E216BA3" w:rsidRDefault="0067051E" w14:paraId="24DA84FC" w14:textId="77777777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1E216BA3" w:rsidR="0067051E">
        <w:rPr>
          <w:rFonts w:cs="Calibri" w:cstheme="minorAscii"/>
          <w:sz w:val="18"/>
          <w:szCs w:val="18"/>
        </w:rPr>
        <w:t xml:space="preserve">Find more careers: </w:t>
      </w:r>
      <w:hyperlink r:id="R96fd1e1b992f42bf">
        <w:r w:rsidRPr="1E216BA3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1E216BA3" w:rsidRDefault="00AC4A21" w14:paraId="46C25BDD" w14:textId="298CDAC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1E216BA3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1E216BA3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216BA3" w:rsidR="00F76131">
        <w:rPr>
          <w:b w:val="1"/>
          <w:bCs w:val="1"/>
          <w:i w:val="1"/>
          <w:iCs w:val="1"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5A68C577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2F4121" w:rsidTr="5A68C577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7D5599BC" w14:textId="2A87138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57F7AEC4" w14:textId="1B05EF0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53F87D94" w14:textId="4DAF9B1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4BB6CD47" w:rsidRDefault="002F4121" w14:paraId="1AADC63B" w14:textId="57D8915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A68C577" w:rsidR="2B044A5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5A68C577" w:rsidRDefault="002F4121" w14:paraId="179A7923" w14:textId="662A167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A68C577" w:rsidR="2B044A5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Comparative Politics and Government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1C25F3EE" w14:textId="52C7D89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09994A1B" w14:textId="57CD34A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58BCA94D" w14:textId="7668F68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58B7D15A" w14:textId="33C6846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61D2BB9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PHIL-101 or</w:t>
            </w:r>
          </w:p>
          <w:p w:rsidRPr="002F4121" w:rsidR="002F4121" w:rsidP="002F4121" w:rsidRDefault="002F4121" w14:paraId="62125EC7" w14:textId="6C7344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1D1BC35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 or</w:t>
            </w:r>
          </w:p>
          <w:p w:rsidRPr="002F4121" w:rsidR="002F4121" w:rsidP="002F4121" w:rsidRDefault="002F4121" w14:paraId="75CAD893" w14:textId="4D2233D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01E368E8" w14:textId="342B27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2BFD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24BDFB2F" w14:textId="769A314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275A0CDF" w14:textId="1460785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44AC95D6" w14:textId="53F4458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F4121" w:rsidTr="5A68C577" w14:paraId="62F104A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2F4121" w:rsidP="002F4121" w:rsidRDefault="002F4121" w14:paraId="1B771386" w14:textId="35BF897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2F4121" w:rsidR="002F4121" w:rsidP="002F4121" w:rsidRDefault="002F4121" w14:paraId="4234B9F2" w14:textId="5D1CACF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2F4121" w:rsidR="002F4121" w:rsidP="002F4121" w:rsidRDefault="002F4121" w14:paraId="7BCE5094" w14:textId="3024D79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2F4121" w:rsidR="002F4121" w:rsidP="002F4121" w:rsidRDefault="002F4121" w14:paraId="34F62B89" w14:textId="106FEE3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:rsidRPr="009D61FA" w:rsidR="00F76131" w:rsidP="007B70DE" w:rsidRDefault="00F76131" w14:paraId="7212A20C" w14:textId="3FB368A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1C1FC3A1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2F4121" w:rsidTr="1C1FC3A1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39141659" w14:textId="046BE42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52AA2F38" w14:textId="3A1BD3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65E25DD8" w14:textId="587AA1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:rsidTr="1C1FC3A1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6E237BC8" w14:textId="738D11A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002F4121" w:rsidRDefault="002F4121" w14:paraId="6250AC6D" w14:textId="05EAF53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4BF3CCB4" w14:textId="21CEAF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:rsidTr="1C1FC3A1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F4121" w:rsidP="002F4121" w:rsidRDefault="002F4121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F4121" w:rsidR="002F4121" w:rsidP="002F4121" w:rsidRDefault="002F4121" w14:paraId="758A2ED0" w14:textId="113DFD3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F4121" w:rsidR="002F4121" w:rsidP="1C1FC3A1" w:rsidRDefault="002F4121" w14:paraId="5132DCF8" w14:textId="7BFA6FB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1C1FC3A1" w:rsidR="7AF7E3A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1C1FC3A1" w:rsidR="002F412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F4121" w:rsidR="002F4121" w:rsidP="002F4121" w:rsidRDefault="002F4121" w14:paraId="2753F63B" w14:textId="48A560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F4121" w:rsidTr="1C1FC3A1" w14:paraId="33F1B39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2F4121" w:rsidR="002F4121" w:rsidP="002F4121" w:rsidRDefault="002F4121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2F4121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002F4121" w:rsidP="002F4121" w:rsidRDefault="002F4121" w14:paraId="6AC7BB5A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SPAN-101 or FREN-101 </w:t>
            </w: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:rsidRPr="002F4121" w:rsidR="002F4121" w:rsidP="002F4121" w:rsidRDefault="002F4121" w14:paraId="394AF44D" w14:textId="61ED61A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2F4121" w:rsidR="002F4121" w:rsidP="002F4121" w:rsidRDefault="002F4121" w14:paraId="596E0ACD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2F4121" w:rsidR="002F4121" w:rsidP="002F4121" w:rsidRDefault="002F4121" w14:paraId="6DA14C23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F4121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2F4121" w:rsidR="002F4121" w:rsidP="002F4121" w:rsidRDefault="002F4121" w14:paraId="0B8B04D1" w14:textId="5FF2C99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2F4121" w:rsidR="002F4121" w:rsidP="002F4121" w:rsidRDefault="002F4121" w14:paraId="6F448D68" w14:textId="002D38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F412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0B6B4DB4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2F4121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w:history="1" r:id="rId24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Pr="002F4121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8E5" w:rsidP="00DF2F19" w:rsidRDefault="003428E5" w14:paraId="4EDF86D9" w14:textId="77777777">
      <w:pPr>
        <w:spacing w:after="0" w:line="240" w:lineRule="auto"/>
      </w:pPr>
      <w:r>
        <w:separator/>
      </w:r>
    </w:p>
  </w:endnote>
  <w:endnote w:type="continuationSeparator" w:id="0">
    <w:p w:rsidR="003428E5" w:rsidP="00DF2F19" w:rsidRDefault="003428E5" w14:paraId="2696368B" w14:textId="77777777">
      <w:pPr>
        <w:spacing w:after="0" w:line="240" w:lineRule="auto"/>
      </w:pPr>
      <w:r>
        <w:continuationSeparator/>
      </w:r>
    </w:p>
  </w:endnote>
  <w:endnote w:type="continuationNotice" w:id="1">
    <w:p w:rsidR="003428E5" w:rsidRDefault="003428E5" w14:paraId="6E77794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1AB" w:rsidRDefault="00A831AB" w14:paraId="34599C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8E5" w:rsidP="00DF2F19" w:rsidRDefault="003428E5" w14:paraId="156D2706" w14:textId="77777777">
      <w:pPr>
        <w:spacing w:after="0" w:line="240" w:lineRule="auto"/>
      </w:pPr>
      <w:r>
        <w:separator/>
      </w:r>
    </w:p>
  </w:footnote>
  <w:footnote w:type="continuationSeparator" w:id="0">
    <w:p w:rsidR="003428E5" w:rsidP="00DF2F19" w:rsidRDefault="003428E5" w14:paraId="7559920E" w14:textId="77777777">
      <w:pPr>
        <w:spacing w:after="0" w:line="240" w:lineRule="auto"/>
      </w:pPr>
      <w:r>
        <w:continuationSeparator/>
      </w:r>
    </w:p>
  </w:footnote>
  <w:footnote w:type="continuationNotice" w:id="1">
    <w:p w:rsidR="003428E5" w:rsidRDefault="003428E5" w14:paraId="5C3FE40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1AB" w:rsidRDefault="00A831AB" w14:paraId="7734F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1AB" w:rsidRDefault="00A831AB" w14:paraId="3BA9A7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29C1656A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8B0AE53" w:rsidR="68B0AE53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8B0AE53" w:rsidR="68B0AE53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8B0AE53" w:rsidR="68B0AE53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8B0AE53" w:rsidR="68B0AE53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28E5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31AB"/>
    <w:rsid w:val="00A83CD7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25D27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1C1FC3A1"/>
    <w:rsid w:val="1E216BA3"/>
    <w:rsid w:val="261B6ABD"/>
    <w:rsid w:val="2ADFA25E"/>
    <w:rsid w:val="2B044A5F"/>
    <w:rsid w:val="30630E75"/>
    <w:rsid w:val="351A6AC3"/>
    <w:rsid w:val="4BB6CD47"/>
    <w:rsid w:val="55ABEF88"/>
    <w:rsid w:val="5A68C577"/>
    <w:rsid w:val="68B0AE53"/>
    <w:rsid w:val="734075E8"/>
    <w:rsid w:val="7AF7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67cd9bcf5f114f42" /><Relationship Type="http://schemas.openxmlformats.org/officeDocument/2006/relationships/hyperlink" Target="https://catalog.msjc.edu/instructional-programs/" TargetMode="External" Id="R77b9975e4a7a4b57" /><Relationship Type="http://schemas.openxmlformats.org/officeDocument/2006/relationships/hyperlink" Target="http://msjc.emsicc.com" TargetMode="External" Id="R96fd1e1b992f42b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POL_AAT_CSU</dc:title>
  <dc:subject/>
  <dc:creator>Rhonda Nishimoto</dc:creator>
  <keywords/>
  <dc:description/>
  <lastModifiedBy>Meghan Basgall</lastModifiedBy>
  <revision>8</revision>
  <dcterms:created xsi:type="dcterms:W3CDTF">2021-02-23T18:27:00.0000000Z</dcterms:created>
  <dcterms:modified xsi:type="dcterms:W3CDTF">2023-05-15T17:42:21.2862386Z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