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body>
    <w:p w:rsidR="00761132" w:rsidP="002F4121" w:rsidRDefault="00761132" w14:paraId="02B4D4BF" w14:textId="77777777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Political Science: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:rsidRPr="003D7F22" w:rsidR="00761132" w:rsidP="00761132" w:rsidRDefault="00761132" w14:paraId="6E524819" w14:textId="2BE1876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U</w:t>
      </w:r>
      <w:r w:rsidR="00CB6B1F">
        <w:rPr>
          <w:rFonts w:ascii="Times New Roman" w:hAnsi="Times New Roman" w:cs="Times New Roman"/>
          <w:i/>
          <w:iCs/>
          <w:sz w:val="36"/>
          <w:szCs w:val="36"/>
        </w:rPr>
        <w:t>C</w:t>
      </w:r>
    </w:p>
    <w:p w:rsidRPr="00D83B2B" w:rsidR="00D83B2B" w:rsidP="00761132" w:rsidRDefault="00761132" w14:paraId="788B100A" w14:textId="65A4E76F">
      <w:pPr>
        <w:spacing w:line="216" w:lineRule="auto"/>
        <w:rPr>
          <w:rFonts w:cstheme="minorHAnsi"/>
        </w:rPr>
      </w:pPr>
      <w:r w:rsidRPr="33AA0F85" w:rsidR="00761132">
        <w:rPr>
          <w:rFonts w:cs="Calibri" w:cstheme="minorAscii"/>
        </w:rPr>
        <w:t>T</w:t>
      </w:r>
      <w:r w:rsidRPr="33AA0F85" w:rsidR="00761132">
        <w:rPr>
          <w:rFonts w:cs="Calibri" w:cstheme="minorAscii"/>
        </w:rPr>
        <w:t>he major in Political Science aims to provide a foundational understanding of political processes and institutions. The study of political science is of value to ensure that all persons have knowledge of the political systems that govern their lives.</w:t>
      </w:r>
      <w:r w:rsidRPr="33AA0F85" w:rsidR="00761132">
        <w:rPr>
          <w:rFonts w:cs="Calibri" w:cstheme="minorAscii"/>
        </w:rPr>
        <w:t xml:space="preserve"> </w:t>
      </w:r>
      <w:r w:rsidRPr="33AA0F85" w:rsidR="00761132">
        <w:rPr>
          <w:rFonts w:cs="Calibri" w:cstheme="minorAscii"/>
        </w:rPr>
        <w:t>A political science degree prepares students for possible career opportunities in a variety of areas including law, government service, education, journalism, and business.</w:t>
      </w:r>
      <w:r w:rsidRPr="33AA0F85" w:rsidR="00D83B2B">
        <w:rPr>
          <w:rFonts w:cs="Calibri" w:cstheme="minorAscii"/>
        </w:rPr>
        <w:t xml:space="preserve"> </w:t>
      </w:r>
    </w:p>
    <w:p w:rsidRPr="00AC4A21" w:rsidR="008E1CE1" w:rsidP="00D97D8D" w:rsidRDefault="008E1CE1" w14:paraId="556100C0" w14:textId="55DFE297">
      <w:pPr>
        <w:sectPr w:rsidRPr="00AC4A21" w:rsidR="008E1CE1" w:rsidSect="002317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orient="portrait" w:code="1"/>
          <w:pgMar w:top="360" w:right="360" w:bottom="720" w:left="360" w:header="432" w:footer="144" w:gutter="0"/>
          <w:cols w:space="720"/>
          <w:titlePg/>
          <w:docGrid w:linePitch="360"/>
        </w:sectPr>
      </w:pPr>
      <w:r w:rsidRPr="33AA0F85" w:rsidR="12586939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31F20"/>
          <w:sz w:val="22"/>
          <w:szCs w:val="22"/>
          <w:lang w:val="en-US"/>
        </w:rPr>
        <w:t xml:space="preserve">Please see a Pathways Counselor: </w:t>
      </w:r>
      <w:r w:rsidRPr="33AA0F85" w:rsidR="1258693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Transfer degrees require a minimum of 60 semester CSU transferable units or UC semester transferable units with a minimum 2.0 GPA overall.</w:t>
      </w:r>
      <w:r w:rsidRPr="33AA0F85" w:rsidR="12586939">
        <w:rPr>
          <w:rFonts w:ascii="Calibri" w:hAnsi="Calibri" w:eastAsia="Calibri" w:cs="Calibri"/>
          <w:noProof w:val="0"/>
          <w:color w:val="231F20"/>
          <w:sz w:val="22"/>
          <w:szCs w:val="22"/>
          <w:lang w:val="en-US"/>
        </w:rPr>
        <w:t xml:space="preserve"> </w:t>
      </w:r>
      <w:hyperlink r:id="Rfde76aa113eb4344">
        <w:r w:rsidRPr="33AA0F85" w:rsidR="12586939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Contact a Counselor</w:t>
        </w:r>
      </w:hyperlink>
      <w:r w:rsidRPr="33AA0F85" w:rsidR="1258693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to create an</w:t>
      </w:r>
      <w:r w:rsidRPr="33AA0F85" w:rsidR="12586939">
        <w:rPr>
          <w:rFonts w:ascii="Calibri" w:hAnsi="Calibri" w:eastAsia="Calibri" w:cs="Calibri"/>
          <w:noProof w:val="0"/>
          <w:color w:val="231F20"/>
          <w:sz w:val="22"/>
          <w:szCs w:val="22"/>
          <w:lang w:val="en-US"/>
        </w:rPr>
        <w:t xml:space="preserve"> education plan customized to meet your needs.</w:t>
      </w:r>
    </w:p>
    <w:p w:rsidRPr="00DB0AA6" w:rsidR="008E1CE1" w:rsidP="00605018" w:rsidRDefault="008E1CE1" w14:paraId="04384DF5" w14:textId="785166AF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:rsidRPr="00761132" w:rsidR="00761132" w:rsidP="00761132" w:rsidRDefault="00761132" w14:paraId="22173C1E" w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61132">
        <w:rPr>
          <w:rFonts w:asciiTheme="minorHAnsi" w:hAnsiTheme="minorHAnsi" w:cstheme="minorHAnsi"/>
          <w:sz w:val="20"/>
          <w:szCs w:val="20"/>
        </w:rPr>
        <w:t>Political Science, A.A.-T CSU, CSUSM, UC</w:t>
      </w:r>
    </w:p>
    <w:p w:rsidRPr="007B70DE" w:rsidR="00CD74E2" w:rsidP="00605018" w:rsidRDefault="007B70DE" w14:paraId="2715CE70" w14:textId="5A3CAF43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:rsidRPr="00945659" w:rsidR="00CD74E2" w:rsidP="00CD74E2" w:rsidRDefault="0084524B" w14:paraId="54241E91" w14:textId="2B1ADB8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Option </w:t>
      </w:r>
      <w:r w:rsidR="00CB6B1F">
        <w:rPr>
          <w:rFonts w:asciiTheme="minorHAnsi" w:hAnsiTheme="minorHAnsi" w:cstheme="minorHAnsi"/>
          <w:sz w:val="20"/>
          <w:szCs w:val="20"/>
        </w:rPr>
        <w:t>C</w:t>
      </w:r>
    </w:p>
    <w:p w:rsidRPr="008E1CE1" w:rsidR="008E1CE1" w:rsidP="33AA0F85" w:rsidRDefault="008E1CE1" w14:paraId="4BBD8445" w14:textId="78D0B4BB">
      <w:pPr>
        <w:pStyle w:val="ListParagraph"/>
        <w:numPr>
          <w:ilvl w:val="0"/>
          <w:numId w:val="4"/>
        </w:numPr>
        <w:rPr/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33AA0F85" w:rsidR="00CD74E2">
        <w:rPr>
          <w:rFonts w:ascii="Calibri" w:hAnsi="Calibri" w:cs="Calibri" w:asciiTheme="minorAscii" w:hAnsiTheme="minorAscii" w:cstheme="minorAscii"/>
          <w:sz w:val="20"/>
          <w:szCs w:val="20"/>
        </w:rPr>
        <w:t xml:space="preserve">Total Units: </w:t>
      </w:r>
      <w:r w:rsidRPr="33AA0F85" w:rsidR="00761132">
        <w:rPr>
          <w:rFonts w:ascii="Calibri" w:hAnsi="Calibri" w:cs="Calibri" w:asciiTheme="minorAscii" w:hAnsiTheme="minorAscii" w:cstheme="minorAscii"/>
          <w:sz w:val="20"/>
          <w:szCs w:val="20"/>
        </w:rPr>
        <w:t>60</w:t>
      </w:r>
    </w:p>
    <w:p w:rsidRPr="009C5953" w:rsidR="00BB5431" w:rsidP="33AA0F85" w:rsidRDefault="0067051E" w14:paraId="64E88867" w14:textId="7849E8FC">
      <w:pPr>
        <w:spacing w:before="120" w:after="0"/>
        <w:ind w:left="1080"/>
        <w:rPr>
          <w:rFonts w:cs="Calibri" w:cstheme="minorAscii"/>
          <w:color w:val="0563C1" w:themeColor="hyperlink"/>
          <w:sz w:val="20"/>
          <w:szCs w:val="20"/>
          <w:u w:val="single"/>
        </w:rPr>
      </w:pPr>
      <w:r w:rsidRPr="33AA0F85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Program</w:t>
      </w:r>
      <w:r w:rsidRPr="33AA0F85" w:rsidR="0067051E">
        <w:rPr>
          <w:rFonts w:cs="Calibri" w:cstheme="minorAscii"/>
          <w:b w:val="1"/>
          <w:bCs w:val="1"/>
          <w:color w:val="231F20"/>
          <w:spacing w:val="-23"/>
          <w:w w:val="105"/>
          <w:sz w:val="20"/>
          <w:szCs w:val="20"/>
        </w:rPr>
        <w:t xml:space="preserve"> </w:t>
      </w:r>
      <w:r w:rsidRPr="33AA0F85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maps</w:t>
      </w:r>
      <w:r w:rsidRPr="33AA0F85" w:rsidR="0067051E">
        <w:rPr>
          <w:rFonts w:cs="Calibri" w:cstheme="minorAscii"/>
          <w:color w:val="231F20"/>
          <w:w w:val="105"/>
          <w:sz w:val="20"/>
          <w:szCs w:val="20"/>
        </w:rPr>
        <w:t xml:space="preserve"> </w:t>
      </w:r>
      <w:r w:rsidRPr="33AA0F85" w:rsidR="0067051E">
        <w:rPr>
          <w:rFonts w:cs="Calibri" w:cstheme="minorAscii"/>
          <w:color w:val="231F20"/>
          <w:w w:val="105"/>
          <w:sz w:val="20"/>
          <w:szCs w:val="20"/>
        </w:rPr>
        <w:t xml:space="preserve">indicate</w:t>
      </w:r>
      <w:r w:rsidRPr="33AA0F85" w:rsidR="0067051E">
        <w:rPr>
          <w:rFonts w:cs="Calibri" w:cstheme="minorAscii"/>
          <w:color w:val="231F20"/>
          <w:w w:val="105"/>
          <w:sz w:val="20"/>
          <w:szCs w:val="20"/>
        </w:rPr>
        <w:t xml:space="preserve"> the major coursework and </w:t>
      </w:r>
      <w:r w:rsidRPr="33AA0F85" w:rsidR="0067051E">
        <w:rPr>
          <w:rFonts w:cs="Calibri" w:cstheme="minorAscii"/>
          <w:color w:val="231F20"/>
          <w:w w:val="105"/>
          <w:sz w:val="20"/>
          <w:szCs w:val="20"/>
        </w:rPr>
        <w:t xml:space="preserve">recommended</w:t>
      </w:r>
      <w:r w:rsidRPr="33AA0F85" w:rsidR="0067051E">
        <w:rPr>
          <w:rFonts w:cs="Calibri" w:cstheme="minorAsci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Pr="33AA0F85" w:rsidR="00E04D81">
        <w:rPr>
          <w:rFonts w:cs="Calibri" w:cstheme="minorAscii"/>
          <w:color w:val="231F20"/>
          <w:w w:val="105"/>
          <w:sz w:val="20"/>
          <w:szCs w:val="20"/>
        </w:rPr>
        <w:t xml:space="preserve">If you are a part-time student, start Semester 1 courses and follow the course sequence. </w:t>
      </w:r>
      <w:r w:rsidRPr="33AA0F85" w:rsidR="0067051E">
        <w:rPr>
          <w:rFonts w:cs="Calibri" w:cstheme="minorAscii"/>
          <w:color w:val="231F20"/>
          <w:w w:val="105"/>
          <w:sz w:val="20"/>
          <w:szCs w:val="20"/>
        </w:rPr>
        <w:t xml:space="preserve">Some of the courses listed may be substituted by another course</w:t>
      </w:r>
      <w:r w:rsidRPr="33AA0F85" w:rsidR="0067051E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33AA0F85" w:rsidR="0067051E">
        <w:rPr>
          <w:rFonts w:cs="Calibri" w:cstheme="minorAscii"/>
          <w:color w:val="231F20"/>
          <w:w w:val="105"/>
          <w:sz w:val="20"/>
          <w:szCs w:val="20"/>
        </w:rPr>
        <w:t xml:space="preserve">Please view these options in the official course </w:t>
      </w:r>
      <w:hyperlink w:history="1" r:id="R2b9d5535e9264771">
        <w:r w:rsidRPr="33AA0F85" w:rsidR="0067051E">
          <w:rPr>
            <w:rStyle w:val="Hyperlink"/>
            <w:rFonts w:cs="Calibri" w:cstheme="minorAscii"/>
            <w:sz w:val="20"/>
            <w:szCs w:val="20"/>
          </w:rPr>
          <w:t>catalog</w:t>
        </w:r>
      </w:hyperlink>
      <w:r w:rsidRPr="33AA0F85" w:rsidR="00442F57">
        <w:rPr>
          <w:rStyle w:val="Hyperlink"/>
          <w:rFonts w:cs="Calibri" w:cstheme="minorAscii"/>
          <w:sz w:val="20"/>
          <w:szCs w:val="20"/>
        </w:rPr>
        <w:t>.</w:t>
      </w:r>
    </w:p>
    <w:p w:rsidRPr="009D61FA" w:rsidR="009D0498" w:rsidP="002F4121" w:rsidRDefault="009D0498" w14:paraId="1FF0D769" w14:textId="66438ECA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15C1273E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CB6B1F" w:rsidTr="15C1273E" w14:paraId="3DA5176E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CB6B1F" w:rsidP="00CB6B1F" w:rsidRDefault="00CB6B1F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CB6B1F" w:rsidR="00CB6B1F" w:rsidP="00CB6B1F" w:rsidRDefault="00CB6B1F" w14:paraId="3D6B958D" w14:textId="6113C9C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ENGL-101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CB6B1F" w:rsidR="00CB6B1F" w:rsidP="00CB6B1F" w:rsidRDefault="00CB6B1F" w14:paraId="635529C6" w14:textId="5210896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B6B1F" w:rsidR="00CB6B1F" w:rsidP="00CB6B1F" w:rsidRDefault="00CB6B1F" w14:paraId="55306BD1" w14:textId="52368E8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CB6B1F" w:rsidTr="15C1273E" w14:paraId="0580D3DD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CB6B1F" w:rsidP="00CB6B1F" w:rsidRDefault="00CB6B1F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CB6B1F" w:rsidR="00CB6B1F" w:rsidP="00CB6B1F" w:rsidRDefault="00CB6B1F" w14:paraId="2E3C6587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MATH-140 or</w:t>
            </w:r>
          </w:p>
          <w:p w:rsidRPr="00CB6B1F" w:rsidR="00CB6B1F" w:rsidP="00CB6B1F" w:rsidRDefault="00CB6B1F" w14:paraId="3E149C49" w14:textId="5E0FC8C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PSYC-121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CB6B1F" w:rsidR="00CB6B1F" w:rsidP="00CB6B1F" w:rsidRDefault="00CB6B1F" w14:paraId="2FA6E70E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Introduction to Statistics or </w:t>
            </w:r>
          </w:p>
          <w:p w:rsidRPr="00CB6B1F" w:rsidR="00CB6B1F" w:rsidP="00CB6B1F" w:rsidRDefault="00CB6B1F" w14:paraId="37BC83B3" w14:textId="30FAE0E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Statistics for Behavioral Sciences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B6B1F" w:rsidR="00CB6B1F" w:rsidP="00CB6B1F" w:rsidRDefault="00CB6B1F" w14:paraId="56152D89" w14:textId="70785094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B6B1F" w:rsidTr="15C1273E" w14:paraId="3F395AE6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CB6B1F" w:rsidP="00CB6B1F" w:rsidRDefault="00CB6B1F" w14:paraId="3A4C78C3" w14:textId="575FEF2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CB6B1F" w:rsidR="00CB6B1F" w:rsidP="00CB6B1F" w:rsidRDefault="00CB6B1F" w14:paraId="22C1A284" w14:textId="01AF7EF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 xml:space="preserve">ART-100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CB6B1F" w:rsidR="00CB6B1F" w:rsidP="00CB6B1F" w:rsidRDefault="00CB6B1F" w14:paraId="798454FA" w14:textId="2C024A9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Art Appreciation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B6B1F" w:rsidR="00CB6B1F" w:rsidP="00CB6B1F" w:rsidRDefault="00CB6B1F" w14:paraId="64BCEF68" w14:textId="136BAEB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B6B1F" w:rsidTr="15C1273E" w14:paraId="3ACA13E4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CB6B1F" w:rsidP="00CB6B1F" w:rsidRDefault="00CB6B1F" w14:paraId="1660F589" w14:textId="7ABA1ED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CB6B1F" w:rsidR="00CB6B1F" w:rsidP="15C1273E" w:rsidRDefault="00CB6B1F" w14:paraId="20B8434A" w14:textId="1DB9DBD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5C1273E" w:rsidR="00CB6B1F"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  <w:bdr w:val="none" w:color="auto" w:sz="0" w:space="0" w:frame="1"/>
              </w:rPr>
              <w:t>PS</w:t>
            </w:r>
            <w:r w:rsidRPr="15C1273E" w:rsidR="31C36CC0"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  <w:bdr w:val="none" w:color="auto" w:sz="0" w:space="0" w:frame="1"/>
              </w:rPr>
              <w:t>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CB6B1F" w:rsidR="00CB6B1F" w:rsidP="15C1273E" w:rsidRDefault="00CB6B1F" w14:paraId="57FA4267" w14:textId="64F35019">
            <w:pPr>
              <w:pStyle w:val="TableParagraph"/>
              <w:widowControl w:val="0"/>
              <w:spacing w:before="0" w:after="0" w:line="240" w:lineRule="auto"/>
              <w:ind w:left="-20" w:right="9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5C1273E" w:rsidR="31C36C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Introduction to American Government and Politics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B6B1F" w:rsidR="00CB6B1F" w:rsidP="00CB6B1F" w:rsidRDefault="00CB6B1F" w14:paraId="36D23F10" w14:textId="6AD120C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B6B1F" w:rsidTr="15C1273E" w14:paraId="79C410E9" w14:textId="77777777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CB6B1F" w:rsidP="00CB6B1F" w:rsidRDefault="00CB6B1F" w14:paraId="7569EBD0" w14:textId="1A2E3BB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CB6B1F" w:rsidR="00CB6B1F" w:rsidP="00CB6B1F" w:rsidRDefault="00CB6B1F" w14:paraId="7B889088" w14:textId="4CADD32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COMM-100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CB6B1F" w:rsidR="00CB6B1F" w:rsidP="00CB6B1F" w:rsidRDefault="00CB6B1F" w14:paraId="411DA8EB" w14:textId="25E2CB5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B6B1F" w:rsidR="00CB6B1F" w:rsidP="00CB6B1F" w:rsidRDefault="00CB6B1F" w14:paraId="29E60E6C" w14:textId="6F5B7EC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003A4" w:rsidP="002F4121" w:rsidRDefault="00F003A4" w14:paraId="0C0802D9" w14:textId="60151D61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CB6B1F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526C7DB7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CB6B1F" w:rsidTr="526C7DB7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CB6B1F" w:rsidP="00CB6B1F" w:rsidRDefault="00CB6B1F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CB6B1F" w:rsidR="00CB6B1F" w:rsidP="00CB6B1F" w:rsidRDefault="00CB6B1F" w14:paraId="76FDD812" w14:textId="2B76308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ENGL-103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CB6B1F" w:rsidR="00CB6B1F" w:rsidP="00CB6B1F" w:rsidRDefault="00CB6B1F" w14:paraId="03571DB6" w14:textId="2DE3102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B6B1F" w:rsidR="00CB6B1F" w:rsidP="00CB6B1F" w:rsidRDefault="00CB6B1F" w14:paraId="401B7A34" w14:textId="6205187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B6B1F" w:rsidTr="526C7DB7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CB6B1F" w:rsidP="00CB6B1F" w:rsidRDefault="00CB6B1F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CB6B1F" w:rsidR="00CB6B1F" w:rsidP="526C7DB7" w:rsidRDefault="00CB6B1F" w14:paraId="66A271EF" w14:textId="55267B9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26C7DB7" w:rsidR="05DC85A2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PS-120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CB6B1F" w:rsidR="00CB6B1F" w:rsidP="526C7DB7" w:rsidRDefault="00CB6B1F" w14:paraId="00F9BB57" w14:textId="4954030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26C7DB7" w:rsidR="1C85DCD6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California Government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B6B1F" w:rsidR="00CB6B1F" w:rsidP="00CB6B1F" w:rsidRDefault="00CB6B1F" w14:paraId="0794A019" w14:textId="61F805A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B6B1F" w:rsidTr="526C7DB7" w14:paraId="17C3D2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CB6B1F" w:rsidP="00CB6B1F" w:rsidRDefault="00CB6B1F" w14:paraId="6D44075B" w14:textId="288C0E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CB6B1F" w:rsidR="00CB6B1F" w:rsidP="00CB6B1F" w:rsidRDefault="00CB6B1F" w14:paraId="78E930D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HIST-111 or</w:t>
            </w:r>
          </w:p>
          <w:p w:rsidRPr="00CB6B1F" w:rsidR="00CB6B1F" w:rsidP="00CB6B1F" w:rsidRDefault="00CB6B1F" w14:paraId="65DB1BD4" w14:textId="2502C4A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HIST-112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CB6B1F" w:rsidR="00CB6B1F" w:rsidP="00CB6B1F" w:rsidRDefault="00CB6B1F" w14:paraId="12BCDE5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U.S. History to 1877 or </w:t>
            </w:r>
          </w:p>
          <w:p w:rsidRPr="00CB6B1F" w:rsidR="00CB6B1F" w:rsidP="00CB6B1F" w:rsidRDefault="00CB6B1F" w14:paraId="21C771E7" w14:textId="72AB71B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B6B1F" w:rsidR="00CB6B1F" w:rsidP="00CB6B1F" w:rsidRDefault="00CB6B1F" w14:paraId="7B69753E" w14:textId="67EBE69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B6B1F" w:rsidTr="526C7DB7" w14:paraId="06A2169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CB6B1F" w:rsidP="00CB6B1F" w:rsidRDefault="00CB6B1F" w14:paraId="4E7F63E7" w14:textId="5AFF5CF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="00CB6B1F" w:rsidP="00CB6B1F" w:rsidRDefault="00CB6B1F" w14:paraId="50FF56E5" w14:textId="777777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 xml:space="preserve">SPAN-101 or FREN-101 </w:t>
            </w: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or </w:t>
            </w:r>
          </w:p>
          <w:p w:rsidRPr="00CB6B1F" w:rsidR="00CB6B1F" w:rsidP="00CB6B1F" w:rsidRDefault="00CB6B1F" w14:paraId="0828694A" w14:textId="49C977A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ASL-100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CB6B1F" w:rsidR="00CB6B1F" w:rsidP="00CB6B1F" w:rsidRDefault="00CB6B1F" w14:paraId="2AE9A1EF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Spanish I or</w:t>
            </w:r>
          </w:p>
          <w:p w:rsidRPr="00CB6B1F" w:rsidR="00CB6B1F" w:rsidP="00CB6B1F" w:rsidRDefault="00CB6B1F" w14:paraId="5FF62530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Elementary French I or </w:t>
            </w:r>
          </w:p>
          <w:p w:rsidRPr="00CB6B1F" w:rsidR="00CB6B1F" w:rsidP="00CB6B1F" w:rsidRDefault="00CB6B1F" w14:paraId="115C0398" w14:textId="00FD9AB4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B6B1F" w:rsidR="00CB6B1F" w:rsidP="00CB6B1F" w:rsidRDefault="00CB6B1F" w14:paraId="12028B2E" w14:textId="41407B3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CB6B1F" w:rsidTr="526C7DB7" w14:paraId="39E0A0A8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CB6B1F" w:rsidP="00CB6B1F" w:rsidRDefault="00CB6B1F" w14:paraId="13495F26" w14:textId="37E4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CB6B1F" w:rsidR="00CB6B1F" w:rsidP="00CB6B1F" w:rsidRDefault="00CB6B1F" w14:paraId="00D3E271" w14:textId="4576219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PHIL-101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CB6B1F" w:rsidR="00CB6B1F" w:rsidP="00CB6B1F" w:rsidRDefault="00CB6B1F" w14:paraId="5BA2ADEA" w14:textId="14787C1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Philosophy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B6B1F" w:rsidR="00CB6B1F" w:rsidP="00CB6B1F" w:rsidRDefault="00CB6B1F" w14:paraId="0AF6D1F0" w14:textId="4555F973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:rsidR="00FE5239" w:rsidP="00CB6B1F" w:rsidRDefault="00FE5239" w14:paraId="5F0DF9BC" w14:textId="12D469DC">
      <w:pPr>
        <w:pStyle w:val="Heading10"/>
        <w:ind w:left="0"/>
        <w:sectPr w:rsidR="00FE5239" w:rsidSect="00FE5239">
          <w:headerReference w:type="first" r:id="rId21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:rsidR="0067051E" w:rsidP="00605018" w:rsidRDefault="00605018" w14:paraId="1B2AB367" w14:textId="79EDDD6F">
      <w:pPr>
        <w:pStyle w:val="Heading10"/>
      </w:pPr>
      <w:r w:rsidR="0067051E">
        <w:rPr/>
        <w:t>Career Options</w:t>
      </w:r>
    </w:p>
    <w:p w:rsidRPr="002F4121" w:rsidR="002F4121" w:rsidP="002F4121" w:rsidRDefault="002F4121" w14:paraId="5B8F0949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2F4121">
        <w:rPr>
          <w:rFonts w:cstheme="minorHAnsi"/>
          <w:sz w:val="20"/>
          <w:szCs w:val="20"/>
        </w:rPr>
        <w:t>Attorney (D)</w:t>
      </w:r>
    </w:p>
    <w:p w:rsidRPr="002F4121" w:rsidR="002F4121" w:rsidP="002F4121" w:rsidRDefault="002F4121" w14:paraId="19640B77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2F4121">
        <w:rPr>
          <w:rFonts w:cstheme="minorHAnsi"/>
          <w:sz w:val="20"/>
          <w:szCs w:val="20"/>
        </w:rPr>
        <w:t>Pol Sci Teacher Postsecondary (B, M+)</w:t>
      </w:r>
    </w:p>
    <w:p w:rsidRPr="002F4121" w:rsidR="002F4121" w:rsidP="002F4121" w:rsidRDefault="002F4121" w14:paraId="2E1894D2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2F4121">
        <w:rPr>
          <w:rFonts w:cstheme="minorHAnsi"/>
          <w:sz w:val="20"/>
          <w:szCs w:val="20"/>
        </w:rPr>
        <w:t>Pol Scientist (B, M+)</w:t>
      </w:r>
    </w:p>
    <w:p w:rsidRPr="00945659" w:rsidR="0067051E" w:rsidP="002F4121" w:rsidRDefault="002F4121" w14:paraId="15D39E8F" w14:textId="001205C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2F4121">
        <w:rPr>
          <w:rFonts w:cstheme="minorHAnsi"/>
          <w:sz w:val="20"/>
          <w:szCs w:val="20"/>
        </w:rPr>
        <w:t>Paralegal (C)</w:t>
      </w:r>
    </w:p>
    <w:p w:rsidR="00605018" w:rsidP="00605018" w:rsidRDefault="0067051E" w14:paraId="24DA84FC" w14:textId="77777777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w:history="1" r:id="rId23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:rsidRPr="00C9219D" w:rsidR="00605018" w:rsidP="00605018" w:rsidRDefault="0067051E" w14:paraId="343F148A" w14:textId="77777777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Pr="00C9219D" w:rsidR="00521B03">
        <w:rPr>
          <w:sz w:val="18"/>
          <w:szCs w:val="18"/>
        </w:rPr>
        <w:t>Doctorate</w:t>
      </w:r>
    </w:p>
    <w:p w:rsidR="00605018" w:rsidP="00605018" w:rsidRDefault="007E2BD7" w14:paraId="31CF803D" w14:textId="03A6E22A">
      <w:pPr>
        <w:pStyle w:val="Heading10"/>
      </w:pPr>
      <w:r>
        <w:br w:type="column"/>
      </w:r>
      <w:r w:rsidR="00605018">
        <w:t>Financial Aid</w:t>
      </w:r>
    </w:p>
    <w:p w:rsidRPr="00442F57" w:rsidR="00FE5239" w:rsidP="00605018" w:rsidRDefault="00F76131" w14:paraId="4DFD6D98" w14:textId="53AD1370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Pr="00442F57" w:rsidR="00FE5239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Pr="00945659" w:rsidR="005731D7">
        <w:rPr>
          <w:rFonts w:cstheme="minorHAnsi"/>
          <w:color w:val="231F20"/>
          <w:w w:val="105"/>
          <w:sz w:val="20"/>
          <w:szCs w:val="20"/>
        </w:rPr>
        <w:t>.</w:t>
      </w:r>
    </w:p>
    <w:p w:rsidRPr="009D61FA" w:rsidR="00F76131" w:rsidP="33AA0F85" w:rsidRDefault="00AC4A21" w14:paraId="46C25BDD" w14:textId="4C22F0A3">
      <w:pPr>
        <w:spacing w:before="320" w:after="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 w:rsidRPr="33AA0F85" w:rsidR="00F76131">
        <w:rPr>
          <w:b w:val="1"/>
          <w:bCs w:val="1"/>
          <w:i w:val="1"/>
          <w:iCs w:val="1"/>
          <w:sz w:val="24"/>
          <w:szCs w:val="24"/>
        </w:rPr>
        <w:t xml:space="preserve">Semester </w:t>
      </w:r>
      <w:r w:rsidRPr="33AA0F85" w:rsidR="00F76131">
        <w:rPr>
          <w:b w:val="1"/>
          <w:bCs w:val="1"/>
          <w:i w:val="1"/>
          <w:iCs w:val="1"/>
          <w:sz w:val="24"/>
          <w:szCs w:val="24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3AA0F85" w:rsidR="00F76131">
        <w:rPr>
          <w:b w:val="1"/>
          <w:bCs w:val="1"/>
          <w:i w:val="1"/>
          <w:iCs w:val="1"/>
          <w:sz w:val="24"/>
          <w:szCs w:val="24"/>
        </w:rPr>
        <w:t>1</w:t>
      </w:r>
      <w:r w:rsidRPr="33AA0F85" w:rsidR="00CB6B1F">
        <w:rPr>
          <w:b w:val="1"/>
          <w:bCs w:val="1"/>
          <w:i w:val="1"/>
          <w:iCs w:val="1"/>
          <w:sz w:val="24"/>
          <w:szCs w:val="24"/>
        </w:rPr>
        <w:t>5</w:t>
      </w:r>
      <w:r w:rsidRPr="33AA0F85" w:rsidR="00F76131">
        <w:rPr>
          <w:b w:val="1"/>
          <w:bCs w:val="1"/>
          <w:i w:val="1"/>
          <w:iCs w:val="1"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:rsidTr="526C7DB7" w14:paraId="305B519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294B106B" w14:textId="77777777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76131" w:rsidP="003C689B" w:rsidRDefault="00F76131" w14:paraId="3FC19843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76131" w:rsidP="003C689B" w:rsidRDefault="00F76131" w14:paraId="00FB0F72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3A8C385E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CB6B1F" w:rsidTr="526C7DB7" w14:paraId="7EF671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CB6B1F" w:rsidP="00CB6B1F" w:rsidRDefault="00CB6B1F" w14:paraId="3A55817E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CB6B1F" w:rsidR="00CB6B1F" w:rsidP="00CB6B1F" w:rsidRDefault="00CB6B1F" w14:paraId="7D5599BC" w14:textId="0BD1731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ECON-202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CB6B1F" w:rsidR="00CB6B1F" w:rsidP="00CB6B1F" w:rsidRDefault="00CB6B1F" w14:paraId="57F7AEC4" w14:textId="61AA5F5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Principles of Microeconomics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B6B1F" w:rsidR="00CB6B1F" w:rsidP="00CB6B1F" w:rsidRDefault="00CB6B1F" w14:paraId="53F87D94" w14:textId="000B091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B6B1F" w:rsidTr="526C7DB7" w14:paraId="770BBE7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CB6B1F" w:rsidP="00CB6B1F" w:rsidRDefault="00CB6B1F" w14:paraId="4F701A4C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CB6B1F" w:rsidR="00CB6B1F" w:rsidP="526C7DB7" w:rsidRDefault="00CB6B1F" w14:paraId="1AADC63B" w14:textId="0222F53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26C7DB7" w:rsidR="6AE6BE2E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PS-102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CB6B1F" w:rsidR="00CB6B1F" w:rsidP="526C7DB7" w:rsidRDefault="00CB6B1F" w14:paraId="179A7923" w14:textId="167D8FA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26C7DB7" w:rsidR="6AE6BE2E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Comparative Politics and Government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B6B1F" w:rsidR="00CB6B1F" w:rsidP="00CB6B1F" w:rsidRDefault="00CB6B1F" w14:paraId="1C25F3EE" w14:textId="1B8493E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B6B1F" w:rsidTr="526C7DB7" w14:paraId="1EE7567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CB6B1F" w:rsidP="00CB6B1F" w:rsidRDefault="00CB6B1F" w14:paraId="189790C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CB6B1F" w:rsidR="00CB6B1F" w:rsidP="00CB6B1F" w:rsidRDefault="00CB6B1F" w14:paraId="09994A1B" w14:textId="17BA5E2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HIST-101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CB6B1F" w:rsidR="00CB6B1F" w:rsidP="00CB6B1F" w:rsidRDefault="00CB6B1F" w14:paraId="58BCA94D" w14:textId="2FEC974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Western Civilization to 1650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B6B1F" w:rsidR="00CB6B1F" w:rsidP="00CB6B1F" w:rsidRDefault="00CB6B1F" w14:paraId="58B7D15A" w14:textId="4E0CEC5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B6B1F" w:rsidTr="526C7DB7" w14:paraId="0C3C362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CB6B1F" w:rsidP="00CB6B1F" w:rsidRDefault="00CB6B1F" w14:paraId="2BEDEFB9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CB6B1F" w:rsidR="00CB6B1F" w:rsidP="00CB6B1F" w:rsidRDefault="00CB6B1F" w14:paraId="62125EC7" w14:textId="2CD0212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ENVS-101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CB6B1F" w:rsidR="00CB6B1F" w:rsidP="00CB6B1F" w:rsidRDefault="00CB6B1F" w14:paraId="75CAD893" w14:textId="54D8F27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B6B1F" w:rsidR="00CB6B1F" w:rsidP="00CB6B1F" w:rsidRDefault="00CB6B1F" w14:paraId="01E368E8" w14:textId="41AEF36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B6B1F" w:rsidTr="526C7DB7" w14:paraId="2BFD0FE1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CB6B1F" w:rsidR="00CB6B1F" w:rsidP="00CB6B1F" w:rsidRDefault="00CB6B1F" w14:paraId="7CF6D7B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008852"/>
                <w:sz w:val="22"/>
              </w:rPr>
            </w:pPr>
            <w:r w:rsidRPr="00CB6B1F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CB6B1F" w:rsidR="00CB6B1F" w:rsidP="00CB6B1F" w:rsidRDefault="00CB6B1F" w14:paraId="24BDFB2F" w14:textId="2C6AAE84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PS-105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CB6B1F" w:rsidR="00CB6B1F" w:rsidP="00CB6B1F" w:rsidRDefault="00CB6B1F" w14:paraId="275A0CDF" w14:textId="41C85C8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Political Theory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B6B1F" w:rsidR="00CB6B1F" w:rsidP="00CB6B1F" w:rsidRDefault="00CB6B1F" w14:paraId="44AC95D6" w14:textId="40180414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76131" w:rsidP="007B70DE" w:rsidRDefault="00F76131" w14:paraId="7212A20C" w14:textId="3FB368A9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2F4121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Pr="00AF5BE0" w:rsidR="00F76131" w:rsidTr="23E24408" w14:paraId="1AC5E93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4FDFAB6E" w14:textId="77777777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76131" w:rsidP="00CA208C" w:rsidRDefault="00F76131" w14:paraId="52C08B9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76131" w:rsidP="00CA208C" w:rsidRDefault="00F76131" w14:paraId="3FB786D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7EBC599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741BEE" w:rsidTr="23E24408" w14:paraId="383713E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741BEE" w:rsidP="00741BEE" w:rsidRDefault="00741BEE" w14:paraId="3591E53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741BEE" w:rsidR="00741BEE" w:rsidP="23E24408" w:rsidRDefault="00741BEE" w14:paraId="39141659" w14:textId="6E537EA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23E24408" w:rsidR="446585B9"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  <w:bdr w:val="none" w:color="auto" w:sz="0" w:space="0" w:frame="1"/>
              </w:rPr>
              <w:t>ETHS-103/</w:t>
            </w:r>
            <w:r w:rsidRPr="23E24408" w:rsidR="00741BEE"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  <w:bdr w:val="none" w:color="auto" w:sz="0" w:space="0" w:frame="1"/>
              </w:rPr>
              <w:t>PS-103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741BEE" w:rsidR="00741BEE" w:rsidP="00741BEE" w:rsidRDefault="00741BEE" w14:paraId="52AA2F38" w14:textId="3314610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Ethnic Politics in America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741BEE" w:rsidR="00741BEE" w:rsidP="00741BEE" w:rsidRDefault="00741BEE" w14:paraId="65E25DD8" w14:textId="07E0162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741BEE" w:rsidTr="23E24408" w14:paraId="6300FFF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741BEE" w:rsidP="00741BEE" w:rsidRDefault="00741BEE" w14:paraId="3402E54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741BEE" w:rsidR="00741BEE" w:rsidP="00741BEE" w:rsidRDefault="00741BEE" w14:paraId="6E237BC8" w14:textId="2192320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PS-106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741BEE" w:rsidR="00741BEE" w:rsidP="00741BEE" w:rsidRDefault="00741BEE" w14:paraId="6250AC6D" w14:textId="3148AE0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International Relations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741BEE" w:rsidR="00741BEE" w:rsidP="00741BEE" w:rsidRDefault="00741BEE" w14:paraId="4BF3CCB4" w14:textId="31FFB1A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741BEE" w:rsidTr="23E24408" w14:paraId="5B19EA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741BEE" w:rsidP="00741BEE" w:rsidRDefault="00741BEE" w14:paraId="38677F44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741BEE" w:rsidR="00741BEE" w:rsidP="00741BEE" w:rsidRDefault="00741BEE" w14:paraId="758A2ED0" w14:textId="23B8B75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ANTH-111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741BEE" w:rsidR="00741BEE" w:rsidP="3FB62E42" w:rsidRDefault="00741BEE" w14:paraId="5132DCF8" w14:textId="61F4189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3FB62E42" w:rsidR="28515988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Biologica</w:t>
            </w:r>
            <w:r w:rsidRPr="3FB62E42" w:rsidR="00741BEE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l Anthropology Lab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741BEE" w:rsidR="00741BEE" w:rsidP="00741BEE" w:rsidRDefault="00741BEE" w14:paraId="2753F63B" w14:textId="7B1D67C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  <w:tr w:rsidR="00741BEE" w:rsidTr="23E24408" w14:paraId="33F1B39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2F4121" w:rsidR="00741BEE" w:rsidP="00741BEE" w:rsidRDefault="00741BEE" w14:paraId="0C4B2158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53247F"/>
                <w:sz w:val="22"/>
              </w:rPr>
            </w:pPr>
            <w:r w:rsidRPr="002F4121">
              <w:rPr>
                <w:rFonts w:ascii="Webdings" w:hAnsi="Webdings" w:eastAsia="Webdings" w:cs="Webdings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741BEE" w:rsidR="00741BEE" w:rsidP="00741BEE" w:rsidRDefault="00741BEE" w14:paraId="394AF44D" w14:textId="1F960C8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ANTH-101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741BEE" w:rsidR="00741BEE" w:rsidP="3FB62E42" w:rsidRDefault="00741BEE" w14:paraId="0B8B04D1" w14:textId="5826B7C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3FB62E42" w:rsidR="5295579A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Biologic</w:t>
            </w:r>
            <w:r w:rsidRPr="3FB62E42" w:rsidR="00741BEE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al Anthropology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741BEE" w:rsidR="00741BEE" w:rsidP="00741BEE" w:rsidRDefault="00741BEE" w14:paraId="6F448D68" w14:textId="525E378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741BEE" w:rsidTr="23E24408" w14:paraId="524E7AE0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FFFFF" w:themeFill="background1"/>
            <w:tcMar/>
          </w:tcPr>
          <w:p w:rsidRPr="002F4121" w:rsidR="00741BEE" w:rsidP="00741BEE" w:rsidRDefault="00741BEE" w14:paraId="35F5B2E7" w14:textId="78830A9C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2F4121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shd w:val="clear" w:color="auto" w:fill="FFFFFF" w:themeFill="background1"/>
            <w:tcMar/>
          </w:tcPr>
          <w:p w:rsidRPr="00741BEE" w:rsidR="00741BEE" w:rsidP="00741BEE" w:rsidRDefault="00741BEE" w14:paraId="2DDD2428" w14:textId="0385F9A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COMM-104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shd w:val="clear" w:color="auto" w:fill="FFFFFF" w:themeFill="background1"/>
            <w:tcMar/>
          </w:tcPr>
          <w:p w:rsidRPr="00741BEE" w:rsidR="00741BEE" w:rsidP="00741BEE" w:rsidRDefault="00741BEE" w14:paraId="17C0DD03" w14:textId="25D278C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Argumentation and Debate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FFFFF" w:themeFill="background1"/>
            <w:tcMar/>
          </w:tcPr>
          <w:p w:rsidRPr="00741BEE" w:rsidR="00741BEE" w:rsidP="00741BEE" w:rsidRDefault="00741BEE" w14:paraId="5CEB84B2" w14:textId="13D06A3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:rsidRPr="00AC4A21" w:rsidR="0072641A" w:rsidP="00E53D36" w:rsidRDefault="0072641A" w14:paraId="33DFC3E7" w14:textId="77777777">
      <w:pPr>
        <w:spacing w:before="240" w:after="0"/>
        <w:ind w:left="270"/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  <w:t>:</w:t>
      </w:r>
    </w:p>
    <w:p w:rsidRPr="007B70DE" w:rsidR="0072641A" w:rsidP="007B70DE" w:rsidRDefault="0072641A" w14:paraId="62AD77F4" w14:textId="30DEB2AC">
      <w:pPr>
        <w:ind w:left="360"/>
        <w:rPr>
          <w:sz w:val="18"/>
          <w:szCs w:val="18"/>
        </w:rPr>
      </w:pPr>
      <w:r w:rsidRPr="1CCA645F" w:rsidR="0072641A">
        <w:rPr>
          <w:rStyle w:val="Hyperlink"/>
          <w:b w:val="1"/>
          <w:bCs w:val="1"/>
          <w:color w:val="auto"/>
          <w:sz w:val="18"/>
          <w:szCs w:val="18"/>
          <w:u w:val="none"/>
        </w:rPr>
        <w:t>Language Requirement</w:t>
      </w:r>
      <w:r w:rsidRPr="1CCA645F" w:rsidR="0072641A">
        <w:rPr>
          <w:rStyle w:val="Hyperlink"/>
          <w:color w:val="auto"/>
          <w:sz w:val="18"/>
          <w:szCs w:val="18"/>
          <w:u w:val="none"/>
        </w:rPr>
        <w:t xml:space="preserve">: </w:t>
      </w:r>
      <w:r w:rsidRPr="1CCA645F" w:rsidR="0024281C">
        <w:rPr>
          <w:rFonts w:cs="Calibri" w:cstheme="minorAscii"/>
          <w:sz w:val="18"/>
          <w:szCs w:val="18"/>
        </w:rPr>
        <w:t xml:space="preserve"> </w:t>
      </w:r>
      <w:r w:rsidRPr="1CCA645F" w:rsidR="0024281C">
        <w:rPr>
          <w:rFonts w:cs="Calibri" w:cstheme="minorAscii"/>
          <w:sz w:val="18"/>
          <w:szCs w:val="18"/>
        </w:rPr>
        <w:t>For students who did not meet the LOTE requirement in high school, they may fulfill Area 6 by demonstrating proficiency by completing ASL-100 American Sign Language I, FREN-101 Elementary French I or SPAN-101 Elementary Spanish I with a grade C or better. Languages other than English for Native Speakers are also acceptable for meeting this requirement</w:t>
      </w:r>
      <w:r w:rsidRPr="1CCA645F" w:rsidR="0024281C">
        <w:rPr>
          <w:rStyle w:val="Hyperlink"/>
          <w:rFonts w:cs="Calibri" w:cstheme="minorAscii"/>
          <w:color w:val="auto"/>
          <w:sz w:val="18"/>
          <w:szCs w:val="18"/>
          <w:u w:val="none"/>
        </w:rPr>
        <w:t>.</w:t>
      </w:r>
    </w:p>
    <w:p w:rsidR="534FFF91" w:rsidP="1CCA645F" w:rsidRDefault="534FFF91" w14:paraId="5925F9A1" w14:textId="74741E20">
      <w:pPr>
        <w:pStyle w:val="Normal"/>
        <w:ind w:left="360"/>
        <w:rPr>
          <w:rFonts w:ascii="Calibri" w:hAnsi="Calibri" w:eastAsia="Calibri" w:cs="Calibri"/>
          <w:noProof w:val="0"/>
          <w:sz w:val="18"/>
          <w:szCs w:val="18"/>
          <w:lang w:val="en-US"/>
        </w:rPr>
      </w:pPr>
      <w:r w:rsidRPr="1CCA645F" w:rsidR="534FFF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Although not an IGETC requirement, MSJC may certify completion of the CSU graduation requirement in U.S. History, Constitution and American Ideals with PS-101/101H and HIST-111/111H or HIST-112/112H. Courses used to meet this requirement may also be used to satisfy IGETC Subject Area 4 requirements.</w:t>
      </w:r>
    </w:p>
    <w:p w:rsidRPr="00DB0AA6" w:rsidR="00F76AA4" w:rsidP="00605018" w:rsidRDefault="00F76AA4" w14:paraId="6885DCF5" w14:textId="51130B83">
      <w:pPr>
        <w:pStyle w:val="Heading10"/>
      </w:pPr>
      <w:r>
        <w:t>Work Experience</w:t>
      </w:r>
    </w:p>
    <w:p w:rsidRPr="002F4121" w:rsidR="00157999" w:rsidP="00E53D36" w:rsidRDefault="00F76AA4" w14:paraId="3E8E5ADC" w14:textId="1B709E28">
      <w:pPr>
        <w:spacing w:after="0"/>
        <w:ind w:left="360"/>
        <w:rPr>
          <w:rStyle w:val="Hyperlink"/>
          <w:rFonts w:cstheme="minorHAnsi"/>
          <w:color w:val="auto"/>
          <w:u w:val="none"/>
        </w:rPr>
      </w:pPr>
      <w:r w:rsidRPr="002F4121">
        <w:rPr>
          <w:rFonts w:cstheme="minorHAnsi"/>
        </w:rPr>
        <w:t xml:space="preserve">Sign up for a special project or internship opportunity.  Gain </w:t>
      </w:r>
      <w:hyperlink w:history="1" r:id="rId24">
        <w:r w:rsidRPr="002F4121">
          <w:rPr>
            <w:rStyle w:val="Hyperlink"/>
            <w:rFonts w:cstheme="minorHAnsi"/>
          </w:rPr>
          <w:t>work experience</w:t>
        </w:r>
      </w:hyperlink>
      <w:r w:rsidRPr="002F4121">
        <w:rPr>
          <w:rFonts w:cstheme="minorHAnsi"/>
        </w:rPr>
        <w:t xml:space="preserve"> and earn credits.</w:t>
      </w:r>
    </w:p>
    <w:sectPr w:rsidRPr="002F4121" w:rsidR="00157999" w:rsidSect="00FE5239">
      <w:headerReference w:type="first" r:id="rId25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2DB1" w:rsidP="00DF2F19" w:rsidRDefault="00F72DB1" w14:paraId="13D753E5" w14:textId="77777777">
      <w:pPr>
        <w:spacing w:after="0" w:line="240" w:lineRule="auto"/>
      </w:pPr>
      <w:r>
        <w:separator/>
      </w:r>
    </w:p>
  </w:endnote>
  <w:endnote w:type="continuationSeparator" w:id="0">
    <w:p w:rsidR="00F72DB1" w:rsidP="00DF2F19" w:rsidRDefault="00F72DB1" w14:paraId="6FF067DE" w14:textId="77777777">
      <w:pPr>
        <w:spacing w:after="0" w:line="240" w:lineRule="auto"/>
      </w:pPr>
      <w:r>
        <w:continuationSeparator/>
      </w:r>
    </w:p>
  </w:endnote>
  <w:endnote w:type="continuationNotice" w:id="1">
    <w:p w:rsidR="00F72DB1" w:rsidRDefault="00F72DB1" w14:paraId="0F704C1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3FBD" w:rsidRDefault="00D83FBD" w14:paraId="04AAD15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2DB1" w:rsidP="00DF2F19" w:rsidRDefault="00F72DB1" w14:paraId="1897D7C1" w14:textId="77777777">
      <w:pPr>
        <w:spacing w:after="0" w:line="240" w:lineRule="auto"/>
      </w:pPr>
      <w:r>
        <w:separator/>
      </w:r>
    </w:p>
  </w:footnote>
  <w:footnote w:type="continuationSeparator" w:id="0">
    <w:p w:rsidR="00F72DB1" w:rsidP="00DF2F19" w:rsidRDefault="00F72DB1" w14:paraId="78CC24A7" w14:textId="77777777">
      <w:pPr>
        <w:spacing w:after="0" w:line="240" w:lineRule="auto"/>
      </w:pPr>
      <w:r>
        <w:continuationSeparator/>
      </w:r>
    </w:p>
  </w:footnote>
  <w:footnote w:type="continuationNotice" w:id="1">
    <w:p w:rsidR="00F72DB1" w:rsidRDefault="00F72DB1" w14:paraId="084B885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3FBD" w:rsidRDefault="00D83FBD" w14:paraId="2B689ED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3FBD" w:rsidRDefault="00D83FBD" w14:paraId="3E6E764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226D8F" w:rsidR="00665F2D" w:rsidP="00832842" w:rsidRDefault="009E43A1" w14:paraId="294BAF7A" w14:textId="3CD828B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6D8F" w:rsid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:rsidRPr="00A54187" w:rsidR="00DF2F19" w:rsidP="00A54187" w:rsidRDefault="00832842" w14:paraId="56A43A97" w14:textId="5E8B3714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66B76049" w:rsidR="66B76049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66B76049" w:rsidR="66B76049">
      <w:rPr>
        <w:rFonts w:ascii="Gill Sans MT" w:hAnsi="Gill Sans MT" w:cs="Times New Roman"/>
        <w:caps w:val="1"/>
        <w:sz w:val="40"/>
        <w:szCs w:val="40"/>
      </w:rPr>
      <w:t xml:space="preserve"> Map</w:t>
    </w:r>
    <w:r w:rsidRPr="66B76049" w:rsidR="66B76049">
      <w:rPr>
        <w:rFonts w:ascii="Gill Sans MT" w:hAnsi="Gill Sans MT" w:cs="Times New Roman"/>
        <w:caps w:val="1"/>
        <w:sz w:val="40"/>
        <w:szCs w:val="40"/>
      </w:rPr>
      <w:t xml:space="preserve">: Catalog year: </w:t>
    </w:r>
    <w:r w:rsidRPr="66B76049" w:rsidR="66B76049">
      <w:rPr>
        <w:rFonts w:ascii="Gill Sans MT" w:hAnsi="Gill Sans MT" w:cs="Times New Roman"/>
        <w:caps w:val="1"/>
        <w:sz w:val="40"/>
        <w:szCs w:val="40"/>
      </w:rPr>
      <w:t>2023-24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oFAMMaBwM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281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2F4121"/>
    <w:rsid w:val="00307264"/>
    <w:rsid w:val="0031534F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3013D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1468D"/>
    <w:rsid w:val="0072641A"/>
    <w:rsid w:val="0073353B"/>
    <w:rsid w:val="007370F9"/>
    <w:rsid w:val="00741BEE"/>
    <w:rsid w:val="00756FE3"/>
    <w:rsid w:val="00761132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4197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470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0413"/>
    <w:rsid w:val="00C15613"/>
    <w:rsid w:val="00C175D3"/>
    <w:rsid w:val="00C46AC1"/>
    <w:rsid w:val="00C9219D"/>
    <w:rsid w:val="00CA208C"/>
    <w:rsid w:val="00CA63F5"/>
    <w:rsid w:val="00CA78F7"/>
    <w:rsid w:val="00CB6B1F"/>
    <w:rsid w:val="00CD74E2"/>
    <w:rsid w:val="00CE262D"/>
    <w:rsid w:val="00D019E2"/>
    <w:rsid w:val="00D11CBC"/>
    <w:rsid w:val="00D218E3"/>
    <w:rsid w:val="00D46B6D"/>
    <w:rsid w:val="00D50659"/>
    <w:rsid w:val="00D83B2B"/>
    <w:rsid w:val="00D83FBD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9EA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2DB1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  <w:rsid w:val="05DC85A2"/>
    <w:rsid w:val="12586939"/>
    <w:rsid w:val="151114A3"/>
    <w:rsid w:val="15C1273E"/>
    <w:rsid w:val="1C85DCD6"/>
    <w:rsid w:val="1CCA645F"/>
    <w:rsid w:val="23E24408"/>
    <w:rsid w:val="253D6A23"/>
    <w:rsid w:val="28515988"/>
    <w:rsid w:val="31C36CC0"/>
    <w:rsid w:val="33AA0F85"/>
    <w:rsid w:val="3FB62E42"/>
    <w:rsid w:val="446585B9"/>
    <w:rsid w:val="526C7DB7"/>
    <w:rsid w:val="5295579A"/>
    <w:rsid w:val="534FFF91"/>
    <w:rsid w:val="66B76049"/>
    <w:rsid w:val="6AE6B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605018"/>
    <w:rPr>
      <w:rFonts w:ascii="Calibri" w:hAnsi="Calibri" w:eastAsiaTheme="majorEastAsia" w:cstheme="majorHAnsi"/>
      <w:b/>
      <w:i/>
      <w:color w:val="A52422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eader" Target="header4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5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msjc.edu/careereducation/cwee/index.html" TargetMode="External" Id="rId24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hyperlink" Target="http://msjc.emsicc.com" TargetMode="Externa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theme" Target="theme/theme1.xml" Id="rId27" /><Relationship Type="http://schemas.openxmlformats.org/officeDocument/2006/relationships/hyperlink" Target="https://www.msjc.edu/hub/" TargetMode="External" Id="Rfde76aa113eb4344" /><Relationship Type="http://schemas.openxmlformats.org/officeDocument/2006/relationships/hyperlink" Target="https://catalog.msjc.edu/instructional-programs/" TargetMode="External" Id="R2b9d5535e9264771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POL_AAT_UC</dc:title>
  <dc:subject/>
  <dc:creator>Rhonda Nishimoto</dc:creator>
  <keywords/>
  <dc:description/>
  <lastModifiedBy>Meghan Basgall</lastModifiedBy>
  <revision>10</revision>
  <dcterms:created xsi:type="dcterms:W3CDTF">2021-02-23T18:44:00.0000000Z</dcterms:created>
  <dcterms:modified xsi:type="dcterms:W3CDTF">2023-07-10T18:36:49.3203991Z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